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25" w:rsidRDefault="00B91C25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507125" cy="894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матем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305" cy="895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C25" w:rsidRDefault="00B91C25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138" w:rsidRDefault="005C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</w:p>
    <w:p w:rsidR="005C4138" w:rsidRDefault="005C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138" w:rsidRDefault="005C4138" w:rsidP="0084321C">
      <w:pPr>
        <w:pStyle w:val="Standard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5C4138">
        <w:rPr>
          <w:rFonts w:ascii="Times New Roman" w:hAnsi="Times New Roman" w:cs="Times New Roman"/>
          <w:bCs/>
          <w:sz w:val="28"/>
          <w:szCs w:val="28"/>
        </w:rPr>
        <w:t>Целевой раздел</w:t>
      </w:r>
    </w:p>
    <w:p w:rsidR="0054193C" w:rsidRDefault="0054193C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5C4138" w:rsidRDefault="005C4138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и задачи программы</w:t>
      </w:r>
    </w:p>
    <w:p w:rsidR="005C4138" w:rsidRDefault="005C4138" w:rsidP="0084321C">
      <w:pPr>
        <w:pStyle w:val="Standard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Содержательный раздел</w:t>
      </w:r>
    </w:p>
    <w:p w:rsidR="005C4138" w:rsidRDefault="005C4138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и методы реализации программы</w:t>
      </w:r>
    </w:p>
    <w:p w:rsidR="005C4138" w:rsidRDefault="0054193C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программы</w:t>
      </w:r>
    </w:p>
    <w:p w:rsidR="0084321C" w:rsidRDefault="0084321C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Прогнозируемые результаты</w:t>
      </w:r>
    </w:p>
    <w:p w:rsidR="005C4138" w:rsidRDefault="0054193C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</w:t>
      </w:r>
    </w:p>
    <w:p w:rsidR="00E17579" w:rsidRDefault="00E17579" w:rsidP="0084321C">
      <w:pPr>
        <w:pStyle w:val="Standard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Организационный раздел</w:t>
      </w:r>
    </w:p>
    <w:p w:rsidR="00BB66A6" w:rsidRDefault="00BB66A6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Учебно-методическое обеспечение</w:t>
      </w:r>
    </w:p>
    <w:p w:rsidR="005C4138" w:rsidRDefault="005C4138" w:rsidP="0084321C">
      <w:pPr>
        <w:pStyle w:val="Standard"/>
        <w:numPr>
          <w:ilvl w:val="1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Материально-техническая база</w:t>
      </w:r>
    </w:p>
    <w:p w:rsidR="00BB66A6" w:rsidRDefault="00E17579" w:rsidP="0084321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B66A6">
        <w:rPr>
          <w:rFonts w:ascii="Times New Roman" w:hAnsi="Times New Roman" w:cs="Times New Roman"/>
          <w:bCs/>
          <w:sz w:val="28"/>
          <w:szCs w:val="28"/>
        </w:rPr>
        <w:t>Список литературы</w:t>
      </w:r>
    </w:p>
    <w:p w:rsidR="005C4138" w:rsidRPr="005C4138" w:rsidRDefault="005C4138" w:rsidP="0084321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5C4138" w:rsidRDefault="005C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138" w:rsidRDefault="005C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36F4" w:rsidRDefault="00FE36F4" w:rsidP="0084321C">
      <w:pPr>
        <w:pStyle w:val="Standard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Целевой раздел</w:t>
      </w:r>
    </w:p>
    <w:p w:rsidR="00FE36F4" w:rsidRDefault="00FE36F4" w:rsidP="0084321C">
      <w:pPr>
        <w:pStyle w:val="Standard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E36F4" w:rsidRPr="00E17579" w:rsidRDefault="00FE36F4" w:rsidP="0084321C">
      <w:pPr>
        <w:pStyle w:val="Standard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7579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программы</w:t>
      </w:r>
    </w:p>
    <w:p w:rsidR="00E95344" w:rsidRP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8"/>
        </w:rPr>
      </w:pPr>
      <w:r w:rsidRPr="00E95344">
        <w:rPr>
          <w:rFonts w:ascii="Times New Roman" w:hAnsi="Times New Roman"/>
          <w:sz w:val="28"/>
          <w:szCs w:val="28"/>
        </w:rPr>
        <w:t>В современных условиях функционирования и развития дошкольного образования, как никогда остро стоит задача повышения эффективности обучения и воспитания подрастающего поколения. Задача дошкольного воспитания состоит не в максимальном ускорении развития ребёнка, не в функционировании сроков и темпов перевода его на «рельсы» школьного возраста, а прежде всего в создании каждому дошкольнику условий для наиболее полного раскрытия и развития индивидуальных возможностей и особенностей ребёнка его неповторимости и самобытности.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b/>
          <w:sz w:val="28"/>
          <w:szCs w:val="28"/>
        </w:rPr>
      </w:pPr>
      <w:r w:rsidRPr="00E95344">
        <w:rPr>
          <w:rFonts w:ascii="Times New Roman" w:hAnsi="Times New Roman"/>
          <w:sz w:val="28"/>
          <w:szCs w:val="28"/>
        </w:rPr>
        <w:t>Содержание дополнительного образования в М</w:t>
      </w:r>
      <w:r>
        <w:rPr>
          <w:rFonts w:ascii="Times New Roman" w:hAnsi="Times New Roman"/>
          <w:sz w:val="28"/>
          <w:szCs w:val="28"/>
        </w:rPr>
        <w:t>А</w:t>
      </w:r>
      <w:r w:rsidRPr="00E95344">
        <w:rPr>
          <w:rFonts w:ascii="Times New Roman" w:hAnsi="Times New Roman"/>
          <w:sz w:val="28"/>
          <w:szCs w:val="28"/>
        </w:rPr>
        <w:t xml:space="preserve">ДОУ направлено на создание условий для социального, культурного самоопределения, творческой самореализации личности ребёнка, укрепления психофизического здоровья. Цель внедрения дополнительных образовательных услуг – развитие индивидуальных способностей, креативности, самостоятельности у детей дошкольного возраста посредством организации кружковой работы. </w:t>
      </w:r>
      <w:r w:rsidRPr="00E95344">
        <w:rPr>
          <w:rFonts w:ascii="Times New Roman" w:hAnsi="Times New Roman"/>
          <w:b/>
          <w:sz w:val="28"/>
          <w:szCs w:val="28"/>
        </w:rPr>
        <w:t xml:space="preserve"> 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t>Дошкольный возраст -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способностей в старшем возрасте - школе.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t>Математическое развитие ребенка - это не только умение дошкольника считать и решать арифметические задачи, это и развитие способности видеть в окружающем мире отношения, зависимости, оперировать предметами, и знаками, символами. Наша задача - развивать эти способности, дать возможность маленькому человеку познавать мир на каждом этапе его взросления. Но надо помнить, что математическое развитие является длительным и весьма трудоёмким процессом для дошкольников, так как формирование основных приёмов логического познания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действительности.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t>Современные требования к дошкольному образованию ориентируют педагогов на развивающее обучение, диктуют необходимость использования новых форм его организации, при которых синтезировались бы элементы познавательного, игрового, поискового и учебного взаимодействия.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t>Реальное прямое обучение происходит как специально организованная познавательная деятельность. Проблемно-поисковые ситуации, которые используются в реальном обучении, способствуют развитию математических представлений на основе эвристических методов, когда понятия, свойства, связи и зависимости открываются ребенком самостоятельно, когда им самим устанавливаются важнейшие закономерности.</w:t>
      </w:r>
    </w:p>
    <w:p w:rsid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lastRenderedPageBreak/>
        <w:t>Знания не самоцель обучения. Конечной целью является вклад в умственное развитие, количественные и качественные позитивные сдвиги в нем, что он способен постигать ее законы.</w:t>
      </w:r>
    </w:p>
    <w:p w:rsidR="00E95344" w:rsidRP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7"/>
        </w:rPr>
      </w:pPr>
      <w:r w:rsidRPr="00E95344">
        <w:rPr>
          <w:rFonts w:ascii="Times New Roman" w:hAnsi="Times New Roman"/>
          <w:sz w:val="28"/>
          <w:szCs w:val="27"/>
        </w:rPr>
        <w:t>Работа в математическом кружке позволяет приобщать ребенка к игровому взаимодействию, обогащать е</w:t>
      </w:r>
      <w:r>
        <w:rPr>
          <w:rFonts w:ascii="Times New Roman" w:hAnsi="Times New Roman"/>
          <w:sz w:val="28"/>
          <w:szCs w:val="27"/>
        </w:rPr>
        <w:t>го</w:t>
      </w:r>
      <w:r w:rsidRPr="00E95344">
        <w:rPr>
          <w:rFonts w:ascii="Times New Roman" w:hAnsi="Times New Roman"/>
          <w:sz w:val="28"/>
          <w:szCs w:val="27"/>
        </w:rPr>
        <w:t xml:space="preserve"> математические представления, интеллектуально развивать дошкольника.</w:t>
      </w:r>
      <w:r>
        <w:rPr>
          <w:rFonts w:ascii="Times New Roman" w:hAnsi="Times New Roman"/>
          <w:sz w:val="28"/>
          <w:szCs w:val="27"/>
        </w:rPr>
        <w:t xml:space="preserve"> </w:t>
      </w:r>
      <w:r w:rsidRPr="00E95344">
        <w:rPr>
          <w:rFonts w:ascii="Times New Roman" w:hAnsi="Times New Roman"/>
          <w:sz w:val="28"/>
          <w:szCs w:val="27"/>
        </w:rPr>
        <w:t>На занятиях математического кружка больше используются задачи-шутки, загадки, задания на развитие логического мышления и др.</w:t>
      </w:r>
    </w:p>
    <w:p w:rsidR="00E95344" w:rsidRPr="00E95344" w:rsidRDefault="00E95344" w:rsidP="0084321C">
      <w:pPr>
        <w:pStyle w:val="a7"/>
        <w:ind w:firstLine="709"/>
        <w:rPr>
          <w:rFonts w:ascii="Times New Roman" w:hAnsi="Times New Roman"/>
          <w:sz w:val="28"/>
          <w:szCs w:val="28"/>
        </w:rPr>
      </w:pPr>
      <w:r w:rsidRPr="00E95344">
        <w:rPr>
          <w:rFonts w:ascii="Times New Roman" w:hAnsi="Times New Roman"/>
          <w:sz w:val="28"/>
          <w:szCs w:val="27"/>
        </w:rPr>
        <w:t>Занятия кружка способствуют формированию активного отношения к собственной познавательной деятельности, рассуждать о них, объективно оценивать ее результаты.</w:t>
      </w:r>
    </w:p>
    <w:p w:rsidR="00894775" w:rsidRPr="005C4138" w:rsidRDefault="004263A5" w:rsidP="0084321C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94775" w:rsidRPr="005C4138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894775" w:rsidRPr="004263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 ступенькам математики</w:t>
      </w:r>
      <w:r w:rsidR="00894775" w:rsidRPr="004263A5">
        <w:rPr>
          <w:rFonts w:ascii="Times New Roman" w:hAnsi="Times New Roman" w:cs="Times New Roman"/>
          <w:sz w:val="28"/>
          <w:szCs w:val="28"/>
        </w:rPr>
        <w:t>»</w:t>
      </w:r>
      <w:r w:rsidR="00894775" w:rsidRPr="005C4138">
        <w:rPr>
          <w:rFonts w:ascii="Times New Roman" w:hAnsi="Times New Roman" w:cs="Times New Roman"/>
          <w:sz w:val="28"/>
          <w:szCs w:val="28"/>
        </w:rPr>
        <w:t xml:space="preserve"> составлена на основе программы Е.В. Колесниковой «Математические ступеньки» для детей </w:t>
      </w:r>
      <w:r w:rsidR="00F108B5" w:rsidRPr="005C4138">
        <w:rPr>
          <w:rFonts w:ascii="Times New Roman" w:hAnsi="Times New Roman" w:cs="Times New Roman"/>
          <w:sz w:val="28"/>
          <w:szCs w:val="28"/>
        </w:rPr>
        <w:t>5-7</w:t>
      </w:r>
      <w:r w:rsidR="00894775" w:rsidRPr="005C4138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94775" w:rsidRDefault="00894775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      Образовательная программа </w:t>
      </w:r>
      <w:r w:rsidRPr="005C4138">
        <w:rPr>
          <w:rFonts w:ascii="Times New Roman" w:hAnsi="Times New Roman" w:cs="Times New Roman"/>
          <w:bCs/>
          <w:sz w:val="28"/>
          <w:szCs w:val="28"/>
        </w:rPr>
        <w:t>направлена</w:t>
      </w:r>
      <w:r w:rsidRPr="005C41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4138">
        <w:rPr>
          <w:rFonts w:ascii="Times New Roman" w:hAnsi="Times New Roman" w:cs="Times New Roman"/>
          <w:sz w:val="28"/>
          <w:szCs w:val="28"/>
        </w:rPr>
        <w:t>на формирование у дошкольников более высокого уровня познава</w:t>
      </w:r>
      <w:r w:rsidR="00F108B5" w:rsidRPr="005C4138">
        <w:rPr>
          <w:rFonts w:ascii="Times New Roman" w:hAnsi="Times New Roman" w:cs="Times New Roman"/>
          <w:sz w:val="28"/>
          <w:szCs w:val="28"/>
        </w:rPr>
        <w:t>тельного и личностного развития</w:t>
      </w:r>
      <w:r w:rsidRPr="005C4138">
        <w:rPr>
          <w:rFonts w:ascii="Times New Roman" w:hAnsi="Times New Roman" w:cs="Times New Roman"/>
          <w:sz w:val="28"/>
          <w:szCs w:val="28"/>
        </w:rPr>
        <w:t>, что позволяет успешно учиться.</w:t>
      </w:r>
    </w:p>
    <w:p w:rsidR="00784976" w:rsidRPr="005C4138" w:rsidRDefault="00784976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94775" w:rsidRPr="00C20AE9" w:rsidRDefault="00C20AE9" w:rsidP="0084321C">
      <w:pPr>
        <w:pStyle w:val="Standard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E9">
        <w:rPr>
          <w:rFonts w:ascii="Times New Roman" w:hAnsi="Times New Roman" w:cs="Times New Roman"/>
          <w:b/>
          <w:sz w:val="28"/>
          <w:szCs w:val="28"/>
        </w:rPr>
        <w:t>Цел</w:t>
      </w:r>
      <w:r w:rsidR="00784976">
        <w:rPr>
          <w:rFonts w:ascii="Times New Roman" w:hAnsi="Times New Roman" w:cs="Times New Roman"/>
          <w:b/>
          <w:sz w:val="28"/>
          <w:szCs w:val="28"/>
        </w:rPr>
        <w:t>и</w:t>
      </w:r>
      <w:r w:rsidRPr="00C20AE9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560560" w:rsidRPr="005C4138" w:rsidRDefault="00F108B5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</w:t>
      </w:r>
      <w:r w:rsidR="00E17579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5C413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программы:</w:t>
      </w:r>
    </w:p>
    <w:p w:rsidR="00F108B5" w:rsidRPr="005C4138" w:rsidRDefault="00F108B5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Формирование запаса знаний, умений, навыков, которые станут базой дальнейшего обучения;</w:t>
      </w:r>
    </w:p>
    <w:p w:rsidR="00F108B5" w:rsidRPr="005C4138" w:rsidRDefault="00F108B5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Овладение мыслительными операциям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анализ и синтез, сравнение, обобщение, классификация и т.д.);</w:t>
      </w:r>
    </w:p>
    <w:p w:rsidR="00F108B5" w:rsidRPr="005C4138" w:rsidRDefault="00F108B5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Формирование умения понять учебную задачу и выполнить её самостоятельно;</w:t>
      </w:r>
    </w:p>
    <w:p w:rsidR="00F108B5" w:rsidRPr="005C4138" w:rsidRDefault="00F108B5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Формирование умения планировать учебную деятельность и осуществлять самоконтроль и самооценку;</w:t>
      </w:r>
    </w:p>
    <w:p w:rsidR="00F108B5" w:rsidRPr="005C4138" w:rsidRDefault="009A2F39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Развитие способности к </w:t>
      </w:r>
      <w:proofErr w:type="spellStart"/>
      <w:r w:rsidRPr="005C413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C4138">
        <w:rPr>
          <w:rFonts w:ascii="Times New Roman" w:hAnsi="Times New Roman" w:cs="Times New Roman"/>
          <w:sz w:val="28"/>
          <w:szCs w:val="28"/>
        </w:rPr>
        <w:t xml:space="preserve"> поведения  и проявлению волевых усилий для выполнения поставленных задач;</w:t>
      </w:r>
    </w:p>
    <w:p w:rsidR="009A2F39" w:rsidRPr="005C4138" w:rsidRDefault="009A2F39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овладению навыками речевого развития;</w:t>
      </w:r>
    </w:p>
    <w:p w:rsidR="009A2F39" w:rsidRPr="005C4138" w:rsidRDefault="009A2F39" w:rsidP="0084321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развит</w:t>
      </w:r>
      <w:r w:rsidR="006E42EA">
        <w:rPr>
          <w:rFonts w:ascii="Times New Roman" w:hAnsi="Times New Roman" w:cs="Times New Roman"/>
          <w:sz w:val="28"/>
          <w:szCs w:val="28"/>
        </w:rPr>
        <w:t>ие мелкой моторики и зрительно-</w:t>
      </w:r>
      <w:r w:rsidRPr="005C4138">
        <w:rPr>
          <w:rFonts w:ascii="Times New Roman" w:hAnsi="Times New Roman" w:cs="Times New Roman"/>
          <w:sz w:val="28"/>
          <w:szCs w:val="28"/>
        </w:rPr>
        <w:t>двигательной координации;</w:t>
      </w:r>
    </w:p>
    <w:p w:rsidR="009A2F39" w:rsidRPr="005C4138" w:rsidRDefault="009A2F39" w:rsidP="0084321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</w:r>
      <w:r w:rsidRPr="005C413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Формировать общее представление о множестве и числе;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Формировать навыки количественного и порядкового счета в  пределах  20;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Знакомить с составом числа;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Учить детей решать п</w:t>
      </w:r>
      <w:r w:rsidR="006E42EA">
        <w:rPr>
          <w:rFonts w:ascii="Times New Roman" w:hAnsi="Times New Roman" w:cs="Times New Roman"/>
          <w:sz w:val="28"/>
          <w:szCs w:val="28"/>
        </w:rPr>
        <w:t>ростейшие арифметические задачи</w:t>
      </w:r>
      <w:r w:rsidRPr="005C4138">
        <w:rPr>
          <w:rFonts w:ascii="Times New Roman" w:hAnsi="Times New Roman" w:cs="Times New Roman"/>
          <w:sz w:val="28"/>
          <w:szCs w:val="28"/>
        </w:rPr>
        <w:t>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Учить соотносить количество пре</w:t>
      </w:r>
      <w:r w:rsidR="006E42EA">
        <w:rPr>
          <w:rFonts w:ascii="Times New Roman" w:hAnsi="Times New Roman" w:cs="Times New Roman"/>
          <w:sz w:val="28"/>
          <w:szCs w:val="28"/>
        </w:rPr>
        <w:t>дметов с соответствующей цифрой</w:t>
      </w:r>
      <w:r w:rsidRPr="005C4138">
        <w:rPr>
          <w:rFonts w:ascii="Times New Roman" w:hAnsi="Times New Roman" w:cs="Times New Roman"/>
          <w:sz w:val="28"/>
          <w:szCs w:val="28"/>
        </w:rPr>
        <w:t>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Учить сравнивать множества;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Знакомить с математическими знаками;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Развивать логическое мышление;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lastRenderedPageBreak/>
        <w:t>Развивать самостоятельность при  выполнении поставленной задачи;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Развивать мелкую моторику, глазомер;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Развивать  инициативу;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Воспитывать внимание;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Воспитывать организованность;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Воспитывать самостоятельность и интерес к познанию.</w:t>
      </w:r>
    </w:p>
    <w:p w:rsidR="00557E7C" w:rsidRDefault="00557E7C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57E7C" w:rsidRPr="005C4138" w:rsidRDefault="00557E7C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</w:t>
      </w:r>
      <w:r w:rsidR="00D9691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считана на детей старшего дошкольного возраста 5-6 лет и 6-7 лет. </w:t>
      </w:r>
      <w:r w:rsidRPr="005C4138">
        <w:rPr>
          <w:rFonts w:ascii="Times New Roman" w:hAnsi="Times New Roman" w:cs="Times New Roman"/>
          <w:sz w:val="28"/>
          <w:szCs w:val="28"/>
        </w:rPr>
        <w:t>Предполагаемая наполняемость групп 10-15  человек.</w:t>
      </w:r>
      <w:r w:rsidRPr="005C4138">
        <w:rPr>
          <w:rFonts w:ascii="Times New Roman" w:hAnsi="Times New Roman" w:cs="Times New Roman"/>
          <w:sz w:val="28"/>
          <w:szCs w:val="28"/>
        </w:rPr>
        <w:tab/>
        <w:t>Программа включает работу по группам, коллективну</w:t>
      </w:r>
      <w:r>
        <w:rPr>
          <w:rFonts w:ascii="Times New Roman" w:hAnsi="Times New Roman" w:cs="Times New Roman"/>
          <w:sz w:val="28"/>
          <w:szCs w:val="28"/>
        </w:rPr>
        <w:t>ю, самостоятельную деятельность.</w:t>
      </w:r>
    </w:p>
    <w:p w:rsidR="009A2F39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E17579" w:rsidRDefault="00E1757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4321C" w:rsidRDefault="0084321C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4321C" w:rsidRDefault="0084321C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4321C" w:rsidRDefault="0084321C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96911" w:rsidRPr="00D96911" w:rsidRDefault="00D96911" w:rsidP="0084321C">
      <w:pPr>
        <w:pStyle w:val="Standard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1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D96911" w:rsidRPr="00D96911" w:rsidRDefault="00D96911" w:rsidP="0084321C">
      <w:pPr>
        <w:pStyle w:val="Standard"/>
        <w:numPr>
          <w:ilvl w:val="1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11">
        <w:rPr>
          <w:rFonts w:ascii="Times New Roman" w:hAnsi="Times New Roman" w:cs="Times New Roman"/>
          <w:b/>
          <w:sz w:val="28"/>
          <w:szCs w:val="28"/>
        </w:rPr>
        <w:t>Формы и методы реализации программы</w:t>
      </w:r>
    </w:p>
    <w:p w:rsidR="009A2F39" w:rsidRPr="005C4138" w:rsidRDefault="0042456C" w:rsidP="0084321C">
      <w:pPr>
        <w:pStyle w:val="Standard"/>
        <w:ind w:firstLine="360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</w:t>
      </w:r>
      <w:r w:rsidR="009A2F39" w:rsidRPr="005C4138">
        <w:rPr>
          <w:rFonts w:ascii="Times New Roman" w:hAnsi="Times New Roman" w:cs="Times New Roman"/>
          <w:sz w:val="28"/>
          <w:szCs w:val="28"/>
        </w:rPr>
        <w:t xml:space="preserve">одержание, методы и формы организации учебного процесса непосредственно согласованы с закономерностями развития ребенка. В рабочих тетрадях используются стихи, загадки, приметы, пословицы, игровые упражнения, которые всегда связаны с темой занятия. </w:t>
      </w:r>
      <w:r w:rsidRPr="005C4138">
        <w:rPr>
          <w:rFonts w:ascii="Times New Roman" w:hAnsi="Times New Roman" w:cs="Times New Roman"/>
          <w:sz w:val="28"/>
          <w:szCs w:val="28"/>
        </w:rPr>
        <w:t>Это</w:t>
      </w:r>
      <w:r w:rsidR="009A2F39" w:rsidRPr="005C4138">
        <w:rPr>
          <w:rFonts w:ascii="Times New Roman" w:hAnsi="Times New Roman" w:cs="Times New Roman"/>
          <w:sz w:val="28"/>
          <w:szCs w:val="28"/>
        </w:rPr>
        <w:t xml:space="preserve"> позволяет  снять утомление, внести разнообразие в занятие, дети узнают  </w:t>
      </w:r>
      <w:proofErr w:type="gramStart"/>
      <w:r w:rsidR="009A2F39" w:rsidRPr="005C4138">
        <w:rPr>
          <w:rFonts w:ascii="Times New Roman" w:hAnsi="Times New Roman" w:cs="Times New Roman"/>
          <w:sz w:val="28"/>
          <w:szCs w:val="28"/>
        </w:rPr>
        <w:t>много  нового, учатся</w:t>
      </w:r>
      <w:proofErr w:type="gramEnd"/>
      <w:r w:rsidR="009A2F39" w:rsidRPr="005C4138">
        <w:rPr>
          <w:rFonts w:ascii="Times New Roman" w:hAnsi="Times New Roman" w:cs="Times New Roman"/>
          <w:sz w:val="28"/>
          <w:szCs w:val="28"/>
        </w:rPr>
        <w:t xml:space="preserve"> обобщать.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  </w:t>
      </w:r>
      <w:r w:rsidR="00680FE4" w:rsidRPr="005C4138">
        <w:rPr>
          <w:rFonts w:ascii="Times New Roman" w:hAnsi="Times New Roman" w:cs="Times New Roman"/>
          <w:sz w:val="28"/>
          <w:szCs w:val="28"/>
        </w:rPr>
        <w:tab/>
      </w:r>
      <w:r w:rsidRPr="005C4138">
        <w:rPr>
          <w:rFonts w:ascii="Times New Roman" w:hAnsi="Times New Roman" w:cs="Times New Roman"/>
          <w:sz w:val="28"/>
          <w:szCs w:val="28"/>
        </w:rPr>
        <w:t>Прослеживается интегрирование предмета с другими предметами, это помогает расширять кругозор, обогащать словарный запас  детей, развивать речь. Во все разделы включены логические задачи, что способствует развитию логических форм мышления.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 Программа позволяет педагогу использовать словесные, наглядные, проблемно-поисковые методы обучения.</w:t>
      </w:r>
    </w:p>
    <w:p w:rsidR="009A2F39" w:rsidRPr="005C4138" w:rsidRDefault="009A2F39" w:rsidP="0084321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>Учебный материал ор</w:t>
      </w:r>
      <w:r w:rsidR="0042456C" w:rsidRPr="005C4138">
        <w:rPr>
          <w:rFonts w:ascii="Times New Roman" w:hAnsi="Times New Roman" w:cs="Times New Roman"/>
          <w:b/>
          <w:bCs/>
          <w:sz w:val="28"/>
          <w:szCs w:val="28"/>
        </w:rPr>
        <w:t>ганизован по следующим разделам</w:t>
      </w:r>
      <w:r w:rsidRPr="005C413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Количество и счет.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Величина.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Ориентирование в пространстве.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Ориентирование во времени.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Геометрические фигуры.</w:t>
      </w:r>
    </w:p>
    <w:p w:rsidR="009A2F39" w:rsidRPr="005C4138" w:rsidRDefault="009A2F39" w:rsidP="0084321C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Логические задачи.</w:t>
      </w:r>
    </w:p>
    <w:p w:rsidR="009A2F39" w:rsidRPr="00D96911" w:rsidRDefault="009A2F39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D96911">
        <w:rPr>
          <w:rFonts w:ascii="Times New Roman" w:hAnsi="Times New Roman" w:cs="Times New Roman"/>
          <w:sz w:val="28"/>
          <w:szCs w:val="28"/>
        </w:rPr>
        <w:t xml:space="preserve"> </w:t>
      </w:r>
      <w:r w:rsidRPr="00D96911">
        <w:rPr>
          <w:rFonts w:ascii="Times New Roman" w:hAnsi="Times New Roman" w:cs="Times New Roman"/>
          <w:b/>
          <w:bCs/>
          <w:sz w:val="28"/>
          <w:szCs w:val="28"/>
        </w:rPr>
        <w:t>Основные формы и способы работы с детьми</w:t>
      </w:r>
      <w:r w:rsidR="00D969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96911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Занятия включают в себя систему  дидактических  заданий, игр и игровых  упражнений, теоретическую часть, физкультминутки,  что будет способствовать развитию мелкой моторики, развитию речи, глазомера, основных движений.</w:t>
      </w:r>
    </w:p>
    <w:p w:rsidR="00E17579" w:rsidRPr="00E17579" w:rsidRDefault="00E17579" w:rsidP="0084321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E17579">
        <w:rPr>
          <w:rFonts w:ascii="Times New Roman" w:hAnsi="Times New Roman" w:cs="Times New Roman"/>
          <w:b/>
          <w:sz w:val="28"/>
          <w:szCs w:val="28"/>
        </w:rPr>
        <w:t>Основные методы работы.</w:t>
      </w:r>
    </w:p>
    <w:p w:rsidR="00E17579" w:rsidRDefault="00E17579" w:rsidP="0084321C">
      <w:pPr>
        <w:pStyle w:val="Default"/>
        <w:numPr>
          <w:ilvl w:val="0"/>
          <w:numId w:val="15"/>
        </w:numPr>
        <w:rPr>
          <w:color w:val="auto"/>
          <w:sz w:val="28"/>
          <w:szCs w:val="28"/>
        </w:rPr>
      </w:pPr>
      <w:r w:rsidRPr="006D1CF1">
        <w:rPr>
          <w:bCs/>
          <w:i/>
          <w:iCs/>
          <w:color w:val="auto"/>
          <w:sz w:val="28"/>
          <w:szCs w:val="28"/>
        </w:rPr>
        <w:t xml:space="preserve">Словесный метод </w:t>
      </w:r>
      <w:r w:rsidRPr="006D1CF1">
        <w:rPr>
          <w:color w:val="auto"/>
          <w:sz w:val="28"/>
          <w:szCs w:val="28"/>
        </w:rPr>
        <w:t xml:space="preserve">обучения (объяснение, беседа, устное изложение, диалог, рассказ) </w:t>
      </w:r>
    </w:p>
    <w:p w:rsidR="00E17579" w:rsidRDefault="00E17579" w:rsidP="0084321C">
      <w:pPr>
        <w:pStyle w:val="Default"/>
        <w:numPr>
          <w:ilvl w:val="0"/>
          <w:numId w:val="15"/>
        </w:numPr>
        <w:rPr>
          <w:color w:val="auto"/>
          <w:sz w:val="28"/>
          <w:szCs w:val="28"/>
        </w:rPr>
      </w:pPr>
      <w:r w:rsidRPr="00066174">
        <w:rPr>
          <w:bCs/>
          <w:i/>
          <w:iCs/>
          <w:color w:val="auto"/>
          <w:sz w:val="28"/>
          <w:szCs w:val="28"/>
        </w:rPr>
        <w:t xml:space="preserve">Метод игры </w:t>
      </w:r>
      <w:r w:rsidRPr="00066174">
        <w:rPr>
          <w:color w:val="auto"/>
          <w:sz w:val="28"/>
          <w:szCs w:val="28"/>
        </w:rPr>
        <w:t xml:space="preserve">(дидактические игры, на развитие внимания, памяти, игры-конкурсы) </w:t>
      </w:r>
    </w:p>
    <w:p w:rsidR="00E17579" w:rsidRDefault="00E17579" w:rsidP="0084321C">
      <w:pPr>
        <w:pStyle w:val="Default"/>
        <w:numPr>
          <w:ilvl w:val="0"/>
          <w:numId w:val="15"/>
        </w:numPr>
        <w:rPr>
          <w:color w:val="auto"/>
          <w:sz w:val="28"/>
          <w:szCs w:val="28"/>
        </w:rPr>
      </w:pPr>
      <w:proofErr w:type="gramStart"/>
      <w:r w:rsidRPr="00066174">
        <w:rPr>
          <w:bCs/>
          <w:i/>
          <w:iCs/>
          <w:color w:val="auto"/>
          <w:sz w:val="28"/>
          <w:szCs w:val="28"/>
        </w:rPr>
        <w:t>Практический</w:t>
      </w:r>
      <w:proofErr w:type="gramEnd"/>
      <w:r w:rsidRPr="00066174">
        <w:rPr>
          <w:bCs/>
          <w:i/>
          <w:iCs/>
          <w:color w:val="auto"/>
          <w:sz w:val="28"/>
          <w:szCs w:val="28"/>
        </w:rPr>
        <w:t xml:space="preserve"> </w:t>
      </w:r>
      <w:r w:rsidRPr="00066174">
        <w:rPr>
          <w:color w:val="auto"/>
          <w:sz w:val="28"/>
          <w:szCs w:val="28"/>
        </w:rPr>
        <w:t>(выполнение работ н</w:t>
      </w:r>
      <w:r>
        <w:rPr>
          <w:color w:val="auto"/>
          <w:sz w:val="28"/>
          <w:szCs w:val="28"/>
        </w:rPr>
        <w:t>а заданную тему, по инструкции)</w:t>
      </w:r>
    </w:p>
    <w:p w:rsidR="00E17579" w:rsidRDefault="00E17579" w:rsidP="0084321C">
      <w:pPr>
        <w:pStyle w:val="Default"/>
        <w:numPr>
          <w:ilvl w:val="0"/>
          <w:numId w:val="15"/>
        </w:numPr>
        <w:rPr>
          <w:color w:val="auto"/>
          <w:sz w:val="28"/>
          <w:szCs w:val="28"/>
        </w:rPr>
      </w:pPr>
      <w:proofErr w:type="gramStart"/>
      <w:r w:rsidRPr="00066174">
        <w:rPr>
          <w:bCs/>
          <w:i/>
          <w:iCs/>
          <w:color w:val="auto"/>
          <w:sz w:val="28"/>
          <w:szCs w:val="28"/>
        </w:rPr>
        <w:t xml:space="preserve">Наглядный </w:t>
      </w:r>
      <w:r w:rsidRPr="00066174">
        <w:rPr>
          <w:color w:val="auto"/>
          <w:sz w:val="28"/>
          <w:szCs w:val="28"/>
        </w:rPr>
        <w:t xml:space="preserve">(с помощью наглядных материалов: картинок, рисунков, плакатов, фотографий, </w:t>
      </w:r>
      <w:proofErr w:type="gramEnd"/>
    </w:p>
    <w:p w:rsidR="00E17579" w:rsidRPr="005C4138" w:rsidRDefault="00E17579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A2F39" w:rsidRPr="005C4138" w:rsidRDefault="009A2F39" w:rsidP="006E42EA">
      <w:pPr>
        <w:pStyle w:val="Standard"/>
        <w:spacing w:after="240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Режим занятий:</w:t>
      </w:r>
    </w:p>
    <w:p w:rsidR="009A2F39" w:rsidRPr="005C4138" w:rsidRDefault="009A2F39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Программа составлена для детей 5</w:t>
      </w:r>
      <w:r w:rsidR="0042456C" w:rsidRPr="005C4138">
        <w:rPr>
          <w:rFonts w:ascii="Times New Roman" w:hAnsi="Times New Roman" w:cs="Times New Roman"/>
          <w:sz w:val="28"/>
          <w:szCs w:val="28"/>
        </w:rPr>
        <w:t>-7</w:t>
      </w:r>
      <w:r w:rsidRPr="005C4138">
        <w:rPr>
          <w:rFonts w:ascii="Times New Roman" w:hAnsi="Times New Roman" w:cs="Times New Roman"/>
          <w:sz w:val="28"/>
          <w:szCs w:val="28"/>
        </w:rPr>
        <w:t>лет,</w:t>
      </w:r>
    </w:p>
    <w:p w:rsidR="0042456C" w:rsidRPr="005C4138" w:rsidRDefault="0042456C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13"/>
        <w:gridCol w:w="1838"/>
        <w:gridCol w:w="2029"/>
        <w:gridCol w:w="2800"/>
        <w:gridCol w:w="1583"/>
      </w:tblGrid>
      <w:tr w:rsidR="00680FE4" w:rsidRPr="005C4138" w:rsidTr="00D96911">
        <w:tc>
          <w:tcPr>
            <w:tcW w:w="355" w:type="dxa"/>
          </w:tcPr>
          <w:p w:rsidR="00680FE4" w:rsidRPr="005C4138" w:rsidRDefault="00680FE4" w:rsidP="008432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1969" w:type="dxa"/>
          </w:tcPr>
          <w:p w:rsidR="00680FE4" w:rsidRPr="005C4138" w:rsidRDefault="00680FE4" w:rsidP="008432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2337" w:type="dxa"/>
          </w:tcPr>
          <w:p w:rsidR="00680FE4" w:rsidRPr="005C4138" w:rsidRDefault="00680FE4" w:rsidP="008432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800" w:type="dxa"/>
          </w:tcPr>
          <w:p w:rsidR="00680FE4" w:rsidRPr="005C4138" w:rsidRDefault="00680FE4" w:rsidP="008432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2002" w:type="dxa"/>
          </w:tcPr>
          <w:p w:rsidR="00680FE4" w:rsidRPr="005C4138" w:rsidRDefault="00680FE4" w:rsidP="0084321C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680FE4" w:rsidRPr="005C4138" w:rsidTr="00D96911">
        <w:tc>
          <w:tcPr>
            <w:tcW w:w="355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66D38" w:rsidRPr="005C41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69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337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800" w:type="dxa"/>
          </w:tcPr>
          <w:p w:rsidR="00680FE4" w:rsidRPr="005C4138" w:rsidRDefault="00E66D38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680FE4"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2002" w:type="dxa"/>
          </w:tcPr>
          <w:p w:rsidR="00680FE4" w:rsidRPr="005C4138" w:rsidRDefault="00E66D38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680FE4"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 заняти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80FE4" w:rsidRPr="005C4138" w:rsidTr="00D96911">
        <w:tc>
          <w:tcPr>
            <w:tcW w:w="355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1969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337" w:type="dxa"/>
          </w:tcPr>
          <w:p w:rsidR="00680FE4" w:rsidRPr="005C4138" w:rsidRDefault="00E66D38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E42EA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 w:rsidR="00680FE4"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в неделю</w:t>
            </w:r>
          </w:p>
        </w:tc>
        <w:tc>
          <w:tcPr>
            <w:tcW w:w="2800" w:type="dxa"/>
          </w:tcPr>
          <w:p w:rsidR="00680FE4" w:rsidRPr="005C4138" w:rsidRDefault="00680FE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002" w:type="dxa"/>
          </w:tcPr>
          <w:p w:rsidR="00680FE4" w:rsidRPr="005C4138" w:rsidRDefault="00184BB4" w:rsidP="0084321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680FE4"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 занятия </w:t>
            </w:r>
          </w:p>
        </w:tc>
      </w:tr>
    </w:tbl>
    <w:p w:rsidR="00D96911" w:rsidRPr="0054193C" w:rsidRDefault="00D96911" w:rsidP="0084321C">
      <w:pPr>
        <w:pStyle w:val="Standard"/>
        <w:numPr>
          <w:ilvl w:val="1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93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и счет.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На занятиях по этой теме у детей  следует  развивать  общие представления о множестве: формировать множества по признакам, видят составные части множества, устанавливать отношения между отдельными частями, составляют пары предметов.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Совершенствовать  навыки  количественного и порядкового счета в пределах 10. Познакомить со счетом в пределах 20 без операций над числами.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</w:t>
      </w:r>
      <w:r w:rsidRPr="005C4138">
        <w:rPr>
          <w:rFonts w:ascii="Times New Roman" w:hAnsi="Times New Roman" w:cs="Times New Roman"/>
          <w:sz w:val="28"/>
          <w:szCs w:val="28"/>
        </w:rPr>
        <w:tab/>
        <w:t>Познакомить с цифрами от 0 до 9.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Закреплять отношения между числами натурального ряда, умение увеличивать, уменьшать каждое число на</w:t>
      </w:r>
      <w:r w:rsidR="006C36B4">
        <w:rPr>
          <w:rFonts w:ascii="Times New Roman" w:hAnsi="Times New Roman" w:cs="Times New Roman"/>
          <w:sz w:val="28"/>
          <w:szCs w:val="28"/>
        </w:rPr>
        <w:t xml:space="preserve"> </w:t>
      </w:r>
      <w:r w:rsidRPr="005C4138">
        <w:rPr>
          <w:rFonts w:ascii="Times New Roman" w:hAnsi="Times New Roman" w:cs="Times New Roman"/>
          <w:sz w:val="28"/>
          <w:szCs w:val="28"/>
        </w:rPr>
        <w:t>1.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Учить называть числа в прямом и обратном порядке, последующее и предыдущее число к названному числу, определять пропущенное число.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Познакомить с составом второго пятка из единиц.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Учить раскладывать число на два меньших и составлять из двух меньших большее (на наглядной основе)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Учить на наглядной основе составлять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 xml:space="preserve"> и решать простые арифметические задачи на сложение и вычитание; при решении задач пользоваться знаками действий.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Величина.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C4138">
        <w:rPr>
          <w:rFonts w:ascii="Times New Roman" w:hAnsi="Times New Roman" w:cs="Times New Roman"/>
          <w:sz w:val="28"/>
          <w:szCs w:val="28"/>
        </w:rPr>
        <w:t>Раскладывать  предметы в возрастающем и убывающем порядке по величине, высоте, ширине, использовать соответствующие  определения.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Делить предмет на 2-8  равных  частей  путем сгибания; правильно обозначать части целого, устанавливать отношения целого и части, размера частей.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Формировать у детей первоначальные измерительные умения. Учить измерять длину, ширину, высоту линейкой, учить изображать отрезки заданной длины.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Дать представления о весе предметов и объеме, способах его измерения. Познакомить с весами.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Способствовать развитию глазомера.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Геометрические фигуры.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Закреплять знания о геометрических  фигурах:  круг, квадрат, треугольник, прямоугольник, овал, куб, конус, шар.</w:t>
      </w:r>
      <w:proofErr w:type="gramEnd"/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Закреплять умения дорисовывать геометрические фигуры до знакомых предметов.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 xml:space="preserve"> Учить классифицировать геометрические фигуры по разным основаниям (виду, величине).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Познакомить с геометрическими фигурами: ромб, пятиугольник, шестиугольник.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 xml:space="preserve"> Учить называть и показывать элементы геометрических фигур (вершина, сторона, угол)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Продолжать учить рисовать символические изображения предметов из геометрических фигур в тетради в клетку.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lastRenderedPageBreak/>
        <w:tab/>
        <w:t>Продолжать выкладывать из счетных палочек геометрические фигуры.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Продолжать  учить преобразовывать одни фигуры в другие путем складывания и разрезания.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Ориентировка во времени.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Дать элементарные представления о времени: его периодичности, необратимости, последовательности всех дней недели, месяцев, времен года.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Уч</w:t>
      </w:r>
      <w:r w:rsidR="00921BAD">
        <w:rPr>
          <w:rFonts w:ascii="Times New Roman" w:hAnsi="Times New Roman" w:cs="Times New Roman"/>
          <w:sz w:val="28"/>
          <w:szCs w:val="28"/>
        </w:rPr>
        <w:t>ить пользоваться в речи словами-понятиями: сначала</w:t>
      </w:r>
      <w:r w:rsidRPr="005C4138">
        <w:rPr>
          <w:rFonts w:ascii="Times New Roman" w:hAnsi="Times New Roman" w:cs="Times New Roman"/>
          <w:sz w:val="28"/>
          <w:szCs w:val="28"/>
        </w:rPr>
        <w:t>,</w:t>
      </w:r>
      <w:r w:rsidR="00921BAD">
        <w:rPr>
          <w:rFonts w:ascii="Times New Roman" w:hAnsi="Times New Roman" w:cs="Times New Roman"/>
          <w:sz w:val="28"/>
          <w:szCs w:val="28"/>
        </w:rPr>
        <w:t xml:space="preserve"> </w:t>
      </w:r>
      <w:r w:rsidRPr="005C4138">
        <w:rPr>
          <w:rFonts w:ascii="Times New Roman" w:hAnsi="Times New Roman" w:cs="Times New Roman"/>
          <w:sz w:val="28"/>
          <w:szCs w:val="28"/>
        </w:rPr>
        <w:t>потом, до, после, раньше, позже.</w:t>
      </w:r>
      <w:proofErr w:type="gramEnd"/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Учить различать длительность отдельных временных интервалов, регулировать свою деятельность в соответствии со временем.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Учить определять время  по часам с точностью до часа.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Ориентировка в пространстве.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C4138">
        <w:rPr>
          <w:rFonts w:ascii="Times New Roman" w:hAnsi="Times New Roman" w:cs="Times New Roman"/>
          <w:sz w:val="28"/>
          <w:szCs w:val="28"/>
        </w:rPr>
        <w:t>Учить детей ориентироваться на ограниченной территории (лист бумаги, страница, учебная доска).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 xml:space="preserve">Закреплять умения определять словом положение предметов по отношению к себе, к другому лицу  (справа, слева, впереди, сзади, перед, после, 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...).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Продолжать учить пользоваться тетрадью в клетку.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Развивать способность к моделированию пространственных отношений между объектами в виде схемы, рисунка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плана.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>Логические задачи.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Продолжать учить решать логические задачи (на сравнение, классификацию, анализ и синтез), развивать способность к установлению конкретных связей и зависимостей.</w:t>
      </w:r>
    </w:p>
    <w:p w:rsidR="00F50E11" w:rsidRPr="005C4138" w:rsidRDefault="00F50E11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</w:p>
    <w:p w:rsidR="00164138" w:rsidRPr="00164138" w:rsidRDefault="0016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138">
        <w:rPr>
          <w:rFonts w:ascii="Times New Roman" w:hAnsi="Times New Roman" w:cs="Times New Roman"/>
          <w:b/>
          <w:bCs/>
          <w:sz w:val="28"/>
          <w:szCs w:val="28"/>
        </w:rPr>
        <w:t>2.3. Прогнозируемые результаты</w:t>
      </w:r>
    </w:p>
    <w:p w:rsidR="00164138" w:rsidRPr="005C4138" w:rsidRDefault="00164138" w:rsidP="0084321C">
      <w:pPr>
        <w:pStyle w:val="Standard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  <w:u w:val="single"/>
        </w:rPr>
        <w:t>(1 год обучения)</w:t>
      </w:r>
    </w:p>
    <w:p w:rsidR="00164138" w:rsidRPr="005C4138" w:rsidRDefault="00164138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На конец учебного года дети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могут</w:t>
      </w: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уметь: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Объединять группы предметов по общему признаку, находить части целого множества  и целое по известным частям;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Считать до 20 и дальш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количественный и порядковый счет до 20);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Называть числа в прямом и обратном порядке до10;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Соотносить цифру и количество предметов;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Составлять и решать задачу на сложение и вычитание;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Пользоваться цифрами и математическими знаками;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Различать величины: длину, ширину, высоту, объем, массу;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Измерять длину предметов;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Делить предметы на несколько равных частей. Сравнивать целый предмет и его часть;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Различать, называть: отрезок, угол, круг, овал, квадрат, прямоугольник, шар, куб;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Ориентироваться в окружающем пространстве и на плоскости (лист, страница);</w:t>
      </w:r>
    </w:p>
    <w:p w:rsidR="00164138" w:rsidRPr="005C4138" w:rsidRDefault="00164138" w:rsidP="0084321C">
      <w:pPr>
        <w:pStyle w:val="Standard"/>
        <w:numPr>
          <w:ilvl w:val="0"/>
          <w:numId w:val="6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Определять временные отношения;</w:t>
      </w:r>
    </w:p>
    <w:p w:rsidR="00164138" w:rsidRPr="005C4138" w:rsidRDefault="00164138" w:rsidP="0084321C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На конец года дети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могут</w:t>
      </w: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знать:</w:t>
      </w:r>
    </w:p>
    <w:p w:rsidR="00164138" w:rsidRPr="005C4138" w:rsidRDefault="00164138" w:rsidP="0084321C">
      <w:pPr>
        <w:pStyle w:val="Standard"/>
        <w:numPr>
          <w:ilvl w:val="0"/>
          <w:numId w:val="7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Состав чисел первого десятка</w:t>
      </w:r>
      <w:r w:rsidR="00921BAD">
        <w:rPr>
          <w:rFonts w:ascii="Times New Roman" w:hAnsi="Times New Roman" w:cs="Times New Roman"/>
          <w:sz w:val="28"/>
          <w:szCs w:val="28"/>
        </w:rPr>
        <w:t xml:space="preserve"> (</w:t>
      </w:r>
      <w:r w:rsidRPr="005C4138">
        <w:rPr>
          <w:rFonts w:ascii="Times New Roman" w:hAnsi="Times New Roman" w:cs="Times New Roman"/>
          <w:sz w:val="28"/>
          <w:szCs w:val="28"/>
        </w:rPr>
        <w:t>из отдельных единиц) и состав первого пятка из двух меньших;</w:t>
      </w:r>
    </w:p>
    <w:p w:rsidR="00164138" w:rsidRPr="005C4138" w:rsidRDefault="00164138" w:rsidP="0084321C">
      <w:pPr>
        <w:pStyle w:val="Standard"/>
        <w:numPr>
          <w:ilvl w:val="0"/>
          <w:numId w:val="7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Предшествующее число, последующее число, соседей числа, предпоследнее число, последнее число;</w:t>
      </w:r>
    </w:p>
    <w:p w:rsidR="00164138" w:rsidRPr="005C4138" w:rsidRDefault="00164138" w:rsidP="0084321C">
      <w:pPr>
        <w:pStyle w:val="Standard"/>
        <w:numPr>
          <w:ilvl w:val="0"/>
          <w:numId w:val="7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Как получить каждое число первого десятка, прибавляя единицу к предыдущему и вычитая единицу из следующего за ним;</w:t>
      </w:r>
    </w:p>
    <w:p w:rsidR="00164138" w:rsidRPr="005C4138" w:rsidRDefault="00164138" w:rsidP="0084321C">
      <w:pPr>
        <w:pStyle w:val="Standard"/>
        <w:numPr>
          <w:ilvl w:val="0"/>
          <w:numId w:val="7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Название текущего месяца года, последовательность всех дней недели, времен года;</w:t>
      </w:r>
    </w:p>
    <w:p w:rsidR="00164138" w:rsidRPr="005C4138" w:rsidRDefault="00164138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В результате обучения детей происходит воспитание  таких качеств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как организованность, дисциплинированность, коллективизм, уважение к старшим и бережное отношение к младшим. Развивается умения самостоятельно объединяться 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164138" w:rsidRPr="005C4138" w:rsidRDefault="00164138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ab/>
        <w:t>Для проведения занятий используются   наглядные пособия и рабочие тетради, раздаточный  и счетный материал, развивающие игры, геометрические и объемные фигуры и технические средства обучения.</w:t>
      </w:r>
    </w:p>
    <w:p w:rsidR="00164138" w:rsidRPr="005C4138" w:rsidRDefault="00164138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Прогнозируемые результаты</w:t>
      </w:r>
    </w:p>
    <w:p w:rsidR="00164138" w:rsidRPr="005C4138" w:rsidRDefault="00164138" w:rsidP="0084321C">
      <w:pPr>
        <w:pStyle w:val="Standard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  <w:u w:val="single"/>
        </w:rPr>
        <w:t>(2 года  обучения)</w:t>
      </w:r>
    </w:p>
    <w:p w:rsidR="00164138" w:rsidRPr="005C4138" w:rsidRDefault="00164138" w:rsidP="0084321C">
      <w:pPr>
        <w:pStyle w:val="Standard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На конец  второго  учебного года дети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могут</w:t>
      </w: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уметь: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Находить части целого множества  и целое по известным частям;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Считать до 20 и дальше</w:t>
      </w:r>
      <w:r w:rsidR="00921BAD">
        <w:rPr>
          <w:rFonts w:ascii="Times New Roman" w:hAnsi="Times New Roman" w:cs="Times New Roman"/>
          <w:sz w:val="28"/>
          <w:szCs w:val="28"/>
        </w:rPr>
        <w:t xml:space="preserve"> </w:t>
      </w:r>
      <w:r w:rsidRPr="005C4138">
        <w:rPr>
          <w:rFonts w:ascii="Times New Roman" w:hAnsi="Times New Roman" w:cs="Times New Roman"/>
          <w:sz w:val="28"/>
          <w:szCs w:val="28"/>
        </w:rPr>
        <w:t>(количественный и порядковый счет до 20);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Называть числа в прямом и обратном порядке до 20; 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Соотносить цифру и количество предметов;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Составлять и решать задачу на сложение и вычитание;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Пользоваться цифрами и математическими знаками; 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Различать величины: длину, ширину, высоту, объем, массу;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Измерять длину предметов;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Ориентироваться в окружающем пространстве и на плоскости (лист, страница);</w:t>
      </w:r>
    </w:p>
    <w:p w:rsidR="00164138" w:rsidRPr="005C4138" w:rsidRDefault="00164138" w:rsidP="0084321C">
      <w:pPr>
        <w:pStyle w:val="Standard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Определять временные отношения;</w:t>
      </w:r>
    </w:p>
    <w:p w:rsidR="00164138" w:rsidRPr="005C4138" w:rsidRDefault="00164138" w:rsidP="0084321C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конец второго года дети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могут</w:t>
      </w:r>
      <w:r w:rsidRPr="005C413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знать:</w:t>
      </w:r>
    </w:p>
    <w:p w:rsidR="00164138" w:rsidRPr="005C4138" w:rsidRDefault="00164138" w:rsidP="0084321C">
      <w:pPr>
        <w:pStyle w:val="Standard"/>
        <w:numPr>
          <w:ilvl w:val="0"/>
          <w:numId w:val="9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Состав чисел первого и второго десятка 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из отдельных единиц);</w:t>
      </w:r>
    </w:p>
    <w:p w:rsidR="00164138" w:rsidRPr="005C4138" w:rsidRDefault="00164138" w:rsidP="0084321C">
      <w:pPr>
        <w:pStyle w:val="Standard"/>
        <w:numPr>
          <w:ilvl w:val="0"/>
          <w:numId w:val="9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Предшествующее число, последующее число, соседей числа, предпоследнее число, последнее число;</w:t>
      </w:r>
    </w:p>
    <w:p w:rsidR="00164138" w:rsidRPr="005C4138" w:rsidRDefault="00164138" w:rsidP="0084321C">
      <w:pPr>
        <w:pStyle w:val="Standard"/>
        <w:numPr>
          <w:ilvl w:val="0"/>
          <w:numId w:val="9"/>
        </w:numPr>
        <w:textAlignment w:val="baseline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Название текущего месяца года, последовательность всех дней недели, времен года;</w:t>
      </w:r>
    </w:p>
    <w:p w:rsidR="00164138" w:rsidRPr="005C4138" w:rsidRDefault="00164138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В результате обучения детей происходит воспитание  таких качеств</w:t>
      </w:r>
      <w:proofErr w:type="gramStart"/>
      <w:r w:rsidRPr="005C41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4138">
        <w:rPr>
          <w:rFonts w:ascii="Times New Roman" w:hAnsi="Times New Roman" w:cs="Times New Roman"/>
          <w:sz w:val="28"/>
          <w:szCs w:val="28"/>
        </w:rPr>
        <w:t>как организованность, дисциплинированность, коллективизм, уважение к старшим и бережное отношение к младшим. Развивается умения самостоятельно объединяться 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D96911" w:rsidRPr="005C4138" w:rsidRDefault="00D96911" w:rsidP="0084321C">
      <w:pPr>
        <w:pStyle w:val="Standard"/>
        <w:numPr>
          <w:ilvl w:val="1"/>
          <w:numId w:val="1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- тематическое планирование</w:t>
      </w:r>
    </w:p>
    <w:p w:rsidR="00D96911" w:rsidRPr="005C4138" w:rsidRDefault="00D96911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 xml:space="preserve">(1 год обучения)  </w:t>
      </w:r>
    </w:p>
    <w:p w:rsidR="00D96911" w:rsidRPr="005C4138" w:rsidRDefault="00D96911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4138">
        <w:rPr>
          <w:rFonts w:ascii="Times New Roman" w:hAnsi="Times New Roman" w:cs="Times New Roman"/>
          <w:b/>
          <w:bCs/>
          <w:sz w:val="28"/>
          <w:szCs w:val="28"/>
        </w:rPr>
        <w:t xml:space="preserve">(2 года обучения) </w:t>
      </w:r>
    </w:p>
    <w:p w:rsidR="00D96911" w:rsidRPr="005C4138" w:rsidRDefault="00D96911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6144"/>
        <w:gridCol w:w="1322"/>
        <w:gridCol w:w="1322"/>
      </w:tblGrid>
      <w:tr w:rsidR="00D96911" w:rsidRPr="005C4138" w:rsidTr="0054193C">
        <w:tc>
          <w:tcPr>
            <w:tcW w:w="851" w:type="dxa"/>
            <w:vMerge w:val="restart"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144" w:type="dxa"/>
            <w:vMerge w:val="restart"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644" w:type="dxa"/>
            <w:gridSpan w:val="2"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D96911" w:rsidRPr="005C4138" w:rsidTr="0054193C">
        <w:tc>
          <w:tcPr>
            <w:tcW w:w="851" w:type="dxa"/>
            <w:vMerge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Merge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(1 раз в неделю)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2 года обучения</w:t>
            </w:r>
          </w:p>
          <w:p w:rsidR="00D96911" w:rsidRPr="005C4138" w:rsidRDefault="00D969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(1 раз в неделю)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Выявление математических представлений.</w:t>
            </w:r>
          </w:p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 и цифра 1,величина.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2 и цифра 2.,знаки +,=, ориентировка на листе.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1,2,3, и цифры 1,2,3,соотнесение количества предметов с цифрой.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1,2,3,4, и цифры 1,2,3,4,соотнесение количества предметов и цифр, величина, круг.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1,2,3,4, и цифры 1,2,3,4,соотнесение количества предметов и цифр, величина, круг.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1,2,3,4,5,знаки +,=, независимость числа от величины предметов.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и цифра 6,знаки =,+. Сложение числа из 2-х меньших чисел, понятия «длинный», «короче», « еще короче»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 4,5,6, знаки &lt;, &gt;,=, независимость числа от расположения предметов, квадрат.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 4,5,6, знаки &lt;, &gt;,=, независимость числа от расположения предметов, квадрат, треугольник.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4,5,6,установление соответствия между числом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цифрой и количеством предметов.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>ла и цифры 1,2,3,4,5,0, знак</w:t>
            </w:r>
            <w:proofErr w:type="gramStart"/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 -.</w:t>
            </w:r>
            <w:proofErr w:type="gramEnd"/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1,2,3,4,5,0, знак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-,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установление закономерностей, геометрические фигуры.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0,4,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>5,6, решение задачи, знаки</w:t>
            </w:r>
            <w:proofErr w:type="gramStart"/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-, &lt;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&gt;,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понятия «слева», «справа», «сзади», «впереди»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и цифра 7,знаки =, +,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порядковый счет, деление квадрата на 2,4 части.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1,2,3,4,5,6,7, порядковый счёт.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Числа и цифры 1,2,3,4,5,6,7,сложение числа из 2-х 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меньших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 дни недели.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1-8,знаки +,-.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Порядковый счет, сложение числа 8 из 2-х меньших чисел, величина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деление предмета на 4 части.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6C36B4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, ориентировка в пространстве,</w:t>
            </w:r>
          </w:p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овал.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Знаки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&lt;,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&gt;,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фигуры, порядковый счет.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и цифры 1-9,понятия «высокий — низкий», дни недели.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6C36B4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счет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сравнение смежных чисел, логические задачи.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10, знакомство с трапецией, работа в тетради в клетку.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10, трапеция, работа в тетради в клетку.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Соотнесение цифры с количеством предметов. Образование чисел до 5 путем прибавления единицы.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Образование чисел от 6 до 10 путем прибавления единицы. Сравнение смежных чисел.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Разложение числа 3 на два меньших. Состав числа 3  </w:t>
            </w:r>
          </w:p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Решение задач. Закрепление знаний о  составе числа 3 из двух меньших. Нахождение несоответствия.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4 на два меньших. Состав числа 4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Задачи-загадки. Закрепление знаний о составе числа 4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5 на два меньших, состав числа 5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Нахождение и установление несоответствия. Закрепления знаний о составе числа 5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составе чисел 1-5 из 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6 на два меньших. Состав числа 6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Задачи — загадки.</w:t>
            </w:r>
          </w:p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составе числа из двух меньших.</w:t>
            </w:r>
          </w:p>
        </w:tc>
        <w:tc>
          <w:tcPr>
            <w:tcW w:w="1322" w:type="dxa"/>
          </w:tcPr>
          <w:p w:rsidR="00D96911" w:rsidRPr="00784976" w:rsidRDefault="00784976" w:rsidP="0084321C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и устранение несоответствия.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Разложение числа 7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Состав числа 7 из двух меньших. Задачи-загадки.</w:t>
            </w:r>
          </w:p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составе числа 7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8 на два меньших, состав числа 8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Задачи-загадки, нахождение и устранение несоответствия. Закрепление знаний о составе числа 8.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9 на два меньших. Состав  числа 9 .Решение задач.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составе числа 9 из двух меньших.</w:t>
            </w: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Разложение числа 10 на два меньших, состав числа 10.Решение примеров.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6C36B4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-загадки. Число 10.Нахождение и устранение несоответствия.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составе чисел 1-10  из  двух меньших.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 Числа 4,5,6.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>крепление пройденного материала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7,8,9,10.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Решение задач и примеров, соотношение цифры с количеством предметов, знаки &lt;,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&gt;.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Знаки +</w:t>
            </w:r>
            <w:proofErr w:type="gramStart"/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=, математические задачи, величина 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Счет по образцу и названному числу, геометрические фигуры, части суток.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Знаки &lt;,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=, соотнесение количества предметов с цифрой, логическая задача.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Соотнесение количества предметов с цифрой, математическая загадка, знакомство с моделью часов.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Установление соответствия между количеством предметов и цифрой, дни недели.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Порядковый счет, счет по названному числу, состав числа из двух меньших,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Арифметические задачи, величина, ориентировка в пространстве, решение примеров.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Арифметические задачи, величина, ориентировка в пространстве, решение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Цифры от 1 до 10, число 11,знакомство с понятием «десяток»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Независимость числа от пространственного расположения предметов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состав числа из двух меньших,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12, выполнение измерений с помощью линейки, определение времени по часам, круг.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Отношения между числами, величина,</w:t>
            </w:r>
            <w:r w:rsidR="00784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повторение времен года,</w:t>
            </w:r>
            <w:r w:rsidR="00784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месяцев.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13 , математическая задача, решение примеров,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921BAD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знаки +,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-,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911" w:rsidRPr="005C4138">
              <w:rPr>
                <w:rFonts w:ascii="Times New Roman" w:hAnsi="Times New Roman" w:cs="Times New Roman"/>
                <w:sz w:val="28"/>
                <w:szCs w:val="28"/>
              </w:rPr>
              <w:t>соответствие между цифрой и количеством предметов, треугольник.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14, логическая задача, дни недели.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Счет по образцу и названному числу, арифметическая задача, прямоугольник.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15,соотнесение количества предметов с цифрой,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от 1 до 15 , решение примеров, овалы.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Числа от 1 до 15 , решение примеров, овалы.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16, измерение линейкой, работа с моделью часов.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Математическая загадка, знаки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+,</w:t>
            </w:r>
            <w:r w:rsidR="00921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-.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Состав чисел из двух меньших. Знакомство с объемными фигурами.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17, решение примеров, счет по образцу и названному числу, определение времени по часам.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17,определение расположение предметов на листе.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18,счет по названному числу, знакомство с объемными фигурами, логическая задача.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18, решение примеров, ориентировка в пространстве, времена года и месяцы.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19 ,состав числа 10 из двух меньших чисел, сравнение предметов по величине.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19,геометрические фигуры, измерение фигур линейкой.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20,решение примеров. Распознавание объемных фигур.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Число 20,решение примеров. Распознавание объемных фигур.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Решение арифметической задачи, решение примеров.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Знаки +, -,</w:t>
            </w:r>
            <w:r w:rsidR="00921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соотнесение количества предметов с цифрой, определение времени по часам.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Знаки +, -,</w:t>
            </w:r>
            <w:r w:rsidR="00921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соотнесение количества предметов с цифрой, определение времени по часам.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Соотнесение количества предметов с числом, решение примеров,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Закрепление. Задачи - шутки, ориентировка во времени, решение примеров, логические задачи.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Закрепление. Задачи - шутки, ориентиров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>ка во времени, решение примеров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 логические задачи, геометрические фигуры.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D96911" w:rsidRPr="005C4138" w:rsidTr="0054193C">
        <w:tc>
          <w:tcPr>
            <w:tcW w:w="851" w:type="dxa"/>
          </w:tcPr>
          <w:p w:rsidR="00D96911" w:rsidRPr="005C4138" w:rsidRDefault="00D96911" w:rsidP="0084321C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Закрепление. Игра «Скоро в школу»</w:t>
            </w:r>
          </w:p>
        </w:tc>
        <w:tc>
          <w:tcPr>
            <w:tcW w:w="1322" w:type="dxa"/>
          </w:tcPr>
          <w:p w:rsidR="00D96911" w:rsidRPr="005C4138" w:rsidRDefault="00D969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D96911" w:rsidRPr="005C4138" w:rsidRDefault="00784976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</w:tbl>
    <w:p w:rsidR="00D96911" w:rsidRPr="005C4138" w:rsidRDefault="00D96911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</w:p>
    <w:p w:rsidR="005B277F" w:rsidRDefault="005B277F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4321C" w:rsidRDefault="0084321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64138" w:rsidRPr="00164138" w:rsidRDefault="00164138" w:rsidP="0084321C">
      <w:pPr>
        <w:pStyle w:val="Standard"/>
        <w:numPr>
          <w:ilvl w:val="0"/>
          <w:numId w:val="16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Организационный раздел</w:t>
      </w:r>
    </w:p>
    <w:p w:rsidR="00F50E11" w:rsidRPr="00E17579" w:rsidRDefault="00F50E11" w:rsidP="0084321C">
      <w:pPr>
        <w:pStyle w:val="Standard"/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E17579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программы</w:t>
      </w:r>
    </w:p>
    <w:p w:rsidR="00F50E11" w:rsidRPr="005C4138" w:rsidRDefault="00F50E11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3260"/>
        <w:gridCol w:w="1701"/>
      </w:tblGrid>
      <w:tr w:rsidR="00F50E11" w:rsidRPr="005C4138" w:rsidTr="0054193C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Форма занятий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F50E11" w:rsidRPr="005C4138" w:rsidRDefault="00DC6FBC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учебно-воспитательного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Форма подведения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Наборы 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наглядного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 демонстрационного</w:t>
            </w:r>
          </w:p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и ра</w:t>
            </w:r>
            <w:r w:rsidR="00184BB4" w:rsidRPr="005C4138">
              <w:rPr>
                <w:rFonts w:ascii="Times New Roman" w:hAnsi="Times New Roman" w:cs="Times New Roman"/>
                <w:sz w:val="28"/>
                <w:szCs w:val="28"/>
              </w:rPr>
              <w:t>здаточного материала, арифмети</w:t>
            </w: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ческое домино, предметные картинки,</w:t>
            </w:r>
          </w:p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набор  карточек с цифрами от 0 до 20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Набор плоскостных  и объемных фигур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Счетные палочки, линейки, весы, мерные стаканы, набор игрушек, набор карточек.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 игра-эксперимент.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Модель часов, иллюстрации  времен года, месяцев,</w:t>
            </w:r>
          </w:p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дней недели, художественная литература по теме.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Карты, планы, схемы. Наборы игрушек, дидактические игры, </w:t>
            </w:r>
            <w:proofErr w:type="spell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 мозаика, строительные конструкторы.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proofErr w:type="spell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ракти</w:t>
            </w:r>
            <w:proofErr w:type="spellEnd"/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 xml:space="preserve"> занятие.</w:t>
            </w:r>
          </w:p>
        </w:tc>
      </w:tr>
      <w:tr w:rsidR="00F50E11" w:rsidRPr="005C4138" w:rsidTr="0054193C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Наглядный материал,  предметные картинки, развивающие игры «Магический квадрат»,</w:t>
            </w:r>
            <w:r w:rsidR="006C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="006C36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0E11" w:rsidRPr="005C4138" w:rsidRDefault="00F50E11" w:rsidP="0084321C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138">
              <w:rPr>
                <w:rFonts w:ascii="Times New Roman" w:hAnsi="Times New Roman" w:cs="Times New Roman"/>
                <w:sz w:val="28"/>
                <w:szCs w:val="28"/>
              </w:rPr>
              <w:t>Математический  конкурс.</w:t>
            </w:r>
          </w:p>
        </w:tc>
      </w:tr>
    </w:tbl>
    <w:p w:rsidR="0054193C" w:rsidRDefault="0054193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50E11" w:rsidRPr="00E17579" w:rsidRDefault="00F50E11" w:rsidP="0084321C">
      <w:pPr>
        <w:pStyle w:val="Standard"/>
        <w:numPr>
          <w:ilvl w:val="1"/>
          <w:numId w:val="17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5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оборудования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Учебные пособия.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Предметные картинки.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Раздаточный и счетный материал.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Набор цифр.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Набор геометрических плоскостных и объемных фигур.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Модель часов, весы.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Арифметическое домино, мозаика, </w:t>
      </w:r>
      <w:proofErr w:type="spellStart"/>
      <w:r w:rsidRPr="005C413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C4138">
        <w:rPr>
          <w:rFonts w:ascii="Times New Roman" w:hAnsi="Times New Roman" w:cs="Times New Roman"/>
          <w:sz w:val="28"/>
          <w:szCs w:val="28"/>
        </w:rPr>
        <w:t>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Развивающие игры «Магический квадрат», «Рыбалка», разрезные картинки.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Строительный конструктор.</w:t>
      </w:r>
    </w:p>
    <w:p w:rsidR="00F50E11" w:rsidRPr="005C4138" w:rsidRDefault="00F50E11" w:rsidP="0084321C">
      <w:pPr>
        <w:pStyle w:val="Standard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Кубики с сюжетными картинками.</w:t>
      </w:r>
    </w:p>
    <w:p w:rsidR="00960471" w:rsidRPr="005C4138" w:rsidRDefault="0096047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6515FC" w:rsidRPr="005C4138" w:rsidRDefault="00960471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>Для проведения занятий и</w:t>
      </w:r>
      <w:r w:rsidR="005B277F">
        <w:rPr>
          <w:rFonts w:ascii="Times New Roman" w:hAnsi="Times New Roman" w:cs="Times New Roman"/>
          <w:sz w:val="28"/>
          <w:szCs w:val="28"/>
        </w:rPr>
        <w:t xml:space="preserve">спользуются   наглядные пособия, </w:t>
      </w:r>
      <w:r w:rsidRPr="005C4138">
        <w:rPr>
          <w:rFonts w:ascii="Times New Roman" w:hAnsi="Times New Roman" w:cs="Times New Roman"/>
          <w:sz w:val="28"/>
          <w:szCs w:val="28"/>
        </w:rPr>
        <w:t>раздаточный  и счетный материал, развивающие игры, ге</w:t>
      </w:r>
      <w:r w:rsidR="005B277F">
        <w:rPr>
          <w:rFonts w:ascii="Times New Roman" w:hAnsi="Times New Roman" w:cs="Times New Roman"/>
          <w:sz w:val="28"/>
          <w:szCs w:val="28"/>
        </w:rPr>
        <w:t>ометрические и объемные фигуры.</w:t>
      </w:r>
    </w:p>
    <w:p w:rsidR="006D7F25" w:rsidRPr="005C4138" w:rsidRDefault="006D7F25" w:rsidP="0084321C">
      <w:pPr>
        <w:pStyle w:val="Standard"/>
        <w:ind w:firstLine="708"/>
        <w:rPr>
          <w:rFonts w:ascii="Times New Roman" w:hAnsi="Times New Roman" w:cs="Times New Roman"/>
          <w:sz w:val="28"/>
          <w:szCs w:val="28"/>
        </w:rPr>
      </w:pPr>
    </w:p>
    <w:p w:rsidR="00034E27" w:rsidRPr="005C4138" w:rsidRDefault="00034E27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60471" w:rsidRPr="005C4138" w:rsidRDefault="00960471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C413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60471" w:rsidRPr="005C4138" w:rsidRDefault="00960471" w:rsidP="0084321C">
      <w:pPr>
        <w:pStyle w:val="Standard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FC" w:rsidRPr="005C4138" w:rsidRDefault="006515FC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FC" w:rsidRPr="005C4138" w:rsidRDefault="006515FC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FC" w:rsidRPr="005C4138" w:rsidRDefault="006515FC" w:rsidP="008432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6515FC" w:rsidRDefault="006515F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E17579" w:rsidRDefault="00E17579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58BC" w:rsidRPr="00256B0A" w:rsidRDefault="00C058BC" w:rsidP="0025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B0A">
        <w:rPr>
          <w:rFonts w:ascii="Times New Roman" w:hAnsi="Times New Roman" w:cs="Times New Roman"/>
          <w:sz w:val="28"/>
          <w:szCs w:val="28"/>
        </w:rPr>
        <w:t>1. Колесникова Е.В. Математика вокруг нас</w:t>
      </w:r>
      <w:r w:rsidR="00256B0A" w:rsidRPr="00256B0A">
        <w:rPr>
          <w:rFonts w:ascii="Times New Roman" w:hAnsi="Times New Roman" w:cs="Times New Roman"/>
          <w:sz w:val="28"/>
          <w:szCs w:val="28"/>
        </w:rPr>
        <w:t>. 120 игровых заданий для детей. - М.: ТЦ Сфера, 2015.</w:t>
      </w:r>
      <w:r w:rsidRPr="00256B0A">
        <w:rPr>
          <w:rFonts w:ascii="Times New Roman" w:hAnsi="Times New Roman" w:cs="Times New Roman"/>
          <w:sz w:val="28"/>
          <w:szCs w:val="28"/>
        </w:rPr>
        <w:br/>
        <w:t>2. Колесникова Е.В. Математика для детей 5-6 лет. Учеб</w:t>
      </w:r>
      <w:proofErr w:type="gramStart"/>
      <w:r w:rsidRPr="00256B0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56B0A">
        <w:rPr>
          <w:rFonts w:ascii="Times New Roman" w:hAnsi="Times New Roman" w:cs="Times New Roman"/>
          <w:sz w:val="28"/>
          <w:szCs w:val="28"/>
        </w:rPr>
        <w:t xml:space="preserve">метод. пособие к рабочей тетради «Я считаю до десяти». - М.: ТЦ Сфера, 2015. </w:t>
      </w:r>
      <w:r w:rsidRPr="00256B0A">
        <w:rPr>
          <w:rFonts w:ascii="Times New Roman" w:hAnsi="Times New Roman" w:cs="Times New Roman"/>
          <w:sz w:val="28"/>
          <w:szCs w:val="28"/>
        </w:rPr>
        <w:br/>
        <w:t>3. Колесникова Е.В. Математика для детей 6-7 лет. Учеб</w:t>
      </w:r>
      <w:proofErr w:type="gramStart"/>
      <w:r w:rsidRPr="00256B0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56B0A">
        <w:rPr>
          <w:rFonts w:ascii="Times New Roman" w:hAnsi="Times New Roman" w:cs="Times New Roman"/>
          <w:sz w:val="28"/>
          <w:szCs w:val="28"/>
        </w:rPr>
        <w:t>метод. пособие к рабочей тетради «Я считаю до двадцати»</w:t>
      </w:r>
      <w:r w:rsidR="00256B0A" w:rsidRPr="00256B0A">
        <w:rPr>
          <w:rFonts w:ascii="Times New Roman" w:hAnsi="Times New Roman" w:cs="Times New Roman"/>
          <w:sz w:val="28"/>
          <w:szCs w:val="28"/>
        </w:rPr>
        <w:t>.</w:t>
      </w:r>
      <w:r w:rsidRPr="00256B0A">
        <w:rPr>
          <w:rFonts w:ascii="Times New Roman" w:hAnsi="Times New Roman" w:cs="Times New Roman"/>
          <w:sz w:val="28"/>
          <w:szCs w:val="28"/>
        </w:rPr>
        <w:t xml:space="preserve"> - М.: ТЦ Сфера, 2015. </w:t>
      </w:r>
    </w:p>
    <w:p w:rsidR="00C058BC" w:rsidRPr="00256B0A" w:rsidRDefault="00C058BC" w:rsidP="00256B0A">
      <w:pPr>
        <w:pStyle w:val="2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256B0A">
        <w:rPr>
          <w:b w:val="0"/>
          <w:sz w:val="28"/>
          <w:szCs w:val="28"/>
        </w:rPr>
        <w:t xml:space="preserve">4. Колесникова Е.В. </w:t>
      </w:r>
      <w:r w:rsidRPr="00256B0A">
        <w:rPr>
          <w:b w:val="0"/>
          <w:color w:val="000000"/>
          <w:sz w:val="28"/>
          <w:szCs w:val="28"/>
        </w:rPr>
        <w:t xml:space="preserve">Математические ступеньки. Программа развития математических представлений у дошкольников. ФГОС - </w:t>
      </w:r>
      <w:r w:rsidRPr="00256B0A">
        <w:rPr>
          <w:b w:val="0"/>
          <w:sz w:val="28"/>
          <w:szCs w:val="28"/>
        </w:rPr>
        <w:t>М.: ТЦ Сфера, 2015.</w:t>
      </w:r>
    </w:p>
    <w:p w:rsidR="00E17579" w:rsidRPr="00256B0A" w:rsidRDefault="00C058BC" w:rsidP="00256B0A">
      <w:pPr>
        <w:pStyle w:val="2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256B0A">
        <w:rPr>
          <w:b w:val="0"/>
          <w:sz w:val="28"/>
          <w:szCs w:val="28"/>
        </w:rPr>
        <w:t xml:space="preserve">5. Колесникова Е.В. </w:t>
      </w:r>
      <w:r w:rsidRPr="00256B0A">
        <w:rPr>
          <w:b w:val="0"/>
          <w:color w:val="000000"/>
          <w:sz w:val="28"/>
          <w:szCs w:val="28"/>
        </w:rPr>
        <w:t xml:space="preserve">Обучение решению арифметических задач. </w:t>
      </w:r>
      <w:r w:rsidR="00256B0A">
        <w:rPr>
          <w:b w:val="0"/>
          <w:color w:val="000000"/>
          <w:sz w:val="28"/>
          <w:szCs w:val="28"/>
        </w:rPr>
        <w:t>М</w:t>
      </w:r>
      <w:r w:rsidRPr="00256B0A">
        <w:rPr>
          <w:b w:val="0"/>
          <w:color w:val="000000"/>
          <w:sz w:val="28"/>
          <w:szCs w:val="28"/>
        </w:rPr>
        <w:t xml:space="preserve">етодическое пособие - </w:t>
      </w:r>
      <w:r w:rsidRPr="00256B0A">
        <w:rPr>
          <w:b w:val="0"/>
          <w:sz w:val="28"/>
          <w:szCs w:val="28"/>
        </w:rPr>
        <w:t>М.: ТЦ Сфера, 2015.</w:t>
      </w:r>
      <w:r w:rsidRPr="00256B0A">
        <w:rPr>
          <w:b w:val="0"/>
          <w:color w:val="000000"/>
          <w:sz w:val="28"/>
          <w:szCs w:val="28"/>
        </w:rPr>
        <w:br/>
      </w:r>
      <w:r w:rsidR="00256B0A">
        <w:rPr>
          <w:b w:val="0"/>
          <w:sz w:val="28"/>
          <w:szCs w:val="28"/>
        </w:rPr>
        <w:t>6</w:t>
      </w:r>
      <w:r w:rsidR="00E17579" w:rsidRPr="00256B0A">
        <w:rPr>
          <w:b w:val="0"/>
          <w:sz w:val="28"/>
          <w:szCs w:val="28"/>
        </w:rPr>
        <w:t>.</w:t>
      </w:r>
      <w:r w:rsidR="00256B0A">
        <w:rPr>
          <w:b w:val="0"/>
          <w:sz w:val="28"/>
          <w:szCs w:val="28"/>
        </w:rPr>
        <w:t xml:space="preserve"> </w:t>
      </w:r>
      <w:proofErr w:type="spellStart"/>
      <w:r w:rsidR="00E17579" w:rsidRPr="00256B0A">
        <w:rPr>
          <w:b w:val="0"/>
          <w:sz w:val="28"/>
          <w:szCs w:val="28"/>
        </w:rPr>
        <w:t>Казинцева</w:t>
      </w:r>
      <w:proofErr w:type="spellEnd"/>
      <w:r w:rsidR="00E17579" w:rsidRPr="00256B0A">
        <w:rPr>
          <w:b w:val="0"/>
          <w:sz w:val="28"/>
          <w:szCs w:val="28"/>
        </w:rPr>
        <w:t xml:space="preserve"> Е.А. Формирование математических представлений: конспекты занятий в старшей группе / авт.-сост. Е.А. </w:t>
      </w:r>
      <w:proofErr w:type="spellStart"/>
      <w:r w:rsidR="00E17579" w:rsidRPr="00256B0A">
        <w:rPr>
          <w:b w:val="0"/>
          <w:sz w:val="28"/>
          <w:szCs w:val="28"/>
        </w:rPr>
        <w:t>Казинцева</w:t>
      </w:r>
      <w:proofErr w:type="spellEnd"/>
      <w:r w:rsidR="00E17579" w:rsidRPr="00256B0A">
        <w:rPr>
          <w:b w:val="0"/>
          <w:sz w:val="28"/>
          <w:szCs w:val="28"/>
        </w:rPr>
        <w:t xml:space="preserve">, </w:t>
      </w:r>
      <w:proofErr w:type="spellStart"/>
      <w:r w:rsidR="00E17579" w:rsidRPr="00256B0A">
        <w:rPr>
          <w:b w:val="0"/>
          <w:sz w:val="28"/>
          <w:szCs w:val="28"/>
        </w:rPr>
        <w:t>И.В.Померанцева</w:t>
      </w:r>
      <w:proofErr w:type="spellEnd"/>
      <w:r w:rsidR="00E17579" w:rsidRPr="00256B0A">
        <w:rPr>
          <w:b w:val="0"/>
          <w:sz w:val="28"/>
          <w:szCs w:val="28"/>
        </w:rPr>
        <w:t xml:space="preserve">, Т.А. </w:t>
      </w:r>
      <w:proofErr w:type="spellStart"/>
      <w:r w:rsidR="00E17579" w:rsidRPr="00256B0A">
        <w:rPr>
          <w:b w:val="0"/>
          <w:sz w:val="28"/>
          <w:szCs w:val="28"/>
        </w:rPr>
        <w:t>Терпак</w:t>
      </w:r>
      <w:proofErr w:type="spellEnd"/>
      <w:r w:rsidR="00E17579" w:rsidRPr="00256B0A">
        <w:rPr>
          <w:b w:val="0"/>
          <w:sz w:val="28"/>
          <w:szCs w:val="28"/>
        </w:rPr>
        <w:t xml:space="preserve">. – Волгоград: Учитель, 2008. 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17579" w:rsidRPr="00256B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Казинцева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 Е.А. Формирование математических представлений: конспекты занятий в подготовительной группе / авт.-сост. Е.А.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Казинцева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И.В.Померанцева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, Т.А.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Терпак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. – Волгоград: Учитель, 2009. 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17579" w:rsidRPr="00256B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Кангина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 Н.Н. Математика в детском саду. Конспекты интегрированных занятий с детьми от 4 до 7 лет. /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Кангина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 Н.Н., Тихомирова О.В. – Ярославль: ООО «Академия развития», 2012. 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17579" w:rsidRPr="00256B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17579" w:rsidRPr="00256B0A">
        <w:rPr>
          <w:rFonts w:ascii="Times New Roman" w:hAnsi="Times New Roman"/>
          <w:sz w:val="28"/>
          <w:szCs w:val="28"/>
        </w:rPr>
        <w:t>Колесова Л.В. матема</w:t>
      </w:r>
      <w:r>
        <w:rPr>
          <w:rFonts w:ascii="Times New Roman" w:hAnsi="Times New Roman"/>
          <w:sz w:val="28"/>
          <w:szCs w:val="28"/>
        </w:rPr>
        <w:t>тическое развитие детей 4-7 лет</w:t>
      </w:r>
      <w:r w:rsidR="00E17579" w:rsidRPr="00256B0A">
        <w:rPr>
          <w:rFonts w:ascii="Times New Roman" w:hAnsi="Times New Roman"/>
          <w:sz w:val="28"/>
          <w:szCs w:val="28"/>
        </w:rPr>
        <w:t>: игровые занятия/ авт.-сост. Л.В. Колесова. – Волгоград</w:t>
      </w:r>
      <w:proofErr w:type="gramStart"/>
      <w:r w:rsidR="00E17579" w:rsidRPr="00256B0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E17579" w:rsidRPr="00256B0A">
        <w:rPr>
          <w:rFonts w:ascii="Times New Roman" w:hAnsi="Times New Roman"/>
          <w:sz w:val="28"/>
          <w:szCs w:val="28"/>
        </w:rPr>
        <w:t xml:space="preserve"> Учитель, 2012. 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17579" w:rsidRPr="00256B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Волчкова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 В.Н., Степанова Н.В. Конспекты занятий в старшей группе детского сада. Математика. Учебно-методическое пособие для воспитателей и методисто</w:t>
      </w:r>
      <w:r>
        <w:rPr>
          <w:rFonts w:ascii="Times New Roman" w:hAnsi="Times New Roman"/>
          <w:sz w:val="28"/>
          <w:szCs w:val="28"/>
        </w:rPr>
        <w:t>в ДОУ. – Воронеж: ТЦ «Учитель».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17579" w:rsidRPr="00256B0A">
        <w:rPr>
          <w:rFonts w:ascii="Times New Roman" w:hAnsi="Times New Roman"/>
          <w:sz w:val="28"/>
          <w:szCs w:val="28"/>
        </w:rPr>
        <w:t>.Математика до школы: Посо</w:t>
      </w:r>
      <w:r>
        <w:rPr>
          <w:rFonts w:ascii="Times New Roman" w:hAnsi="Times New Roman"/>
          <w:sz w:val="28"/>
          <w:szCs w:val="28"/>
        </w:rPr>
        <w:t>б</w:t>
      </w:r>
      <w:r w:rsidR="00E17579" w:rsidRPr="00256B0A">
        <w:rPr>
          <w:rFonts w:ascii="Times New Roman" w:hAnsi="Times New Roman"/>
          <w:sz w:val="28"/>
          <w:szCs w:val="28"/>
        </w:rPr>
        <w:t>ие для воспитателей детских садов и родителей. – Ч.</w:t>
      </w:r>
      <w:r w:rsidR="00E17579" w:rsidRPr="00256B0A">
        <w:rPr>
          <w:rFonts w:ascii="Times New Roman" w:hAnsi="Times New Roman"/>
          <w:sz w:val="28"/>
          <w:szCs w:val="28"/>
          <w:lang w:val="en-US"/>
        </w:rPr>
        <w:t>I</w:t>
      </w:r>
      <w:r w:rsidR="00E17579" w:rsidRPr="00256B0A">
        <w:rPr>
          <w:rFonts w:ascii="Times New Roman" w:hAnsi="Times New Roman"/>
          <w:sz w:val="28"/>
          <w:szCs w:val="28"/>
        </w:rPr>
        <w:t xml:space="preserve">: Смоленцева А.А., </w:t>
      </w:r>
      <w:proofErr w:type="spellStart"/>
      <w:r w:rsidR="00E17579" w:rsidRPr="00256B0A">
        <w:rPr>
          <w:rFonts w:ascii="Times New Roman" w:hAnsi="Times New Roman"/>
          <w:sz w:val="28"/>
          <w:szCs w:val="28"/>
        </w:rPr>
        <w:t>Пустовойт</w:t>
      </w:r>
      <w:proofErr w:type="spellEnd"/>
      <w:r w:rsidR="00E17579" w:rsidRPr="00256B0A">
        <w:rPr>
          <w:rFonts w:ascii="Times New Roman" w:hAnsi="Times New Roman"/>
          <w:sz w:val="28"/>
          <w:szCs w:val="28"/>
        </w:rPr>
        <w:t xml:space="preserve"> О.В. Математика до школы. Ч. </w:t>
      </w:r>
      <w:r w:rsidR="00E17579" w:rsidRPr="00256B0A">
        <w:rPr>
          <w:rFonts w:ascii="Times New Roman" w:hAnsi="Times New Roman"/>
          <w:sz w:val="28"/>
          <w:szCs w:val="28"/>
          <w:lang w:val="en-US"/>
        </w:rPr>
        <w:t>II</w:t>
      </w:r>
      <w:r w:rsidR="00E17579" w:rsidRPr="00256B0A">
        <w:rPr>
          <w:rFonts w:ascii="Times New Roman" w:hAnsi="Times New Roman"/>
          <w:sz w:val="28"/>
          <w:szCs w:val="28"/>
        </w:rPr>
        <w:t>: Игры-головоломки / сост. З.А. Михайлова, Р.Л. Непомнящая. – СПб</w:t>
      </w:r>
      <w:proofErr w:type="gramStart"/>
      <w:r w:rsidR="00E17579" w:rsidRPr="00256B0A">
        <w:rPr>
          <w:rFonts w:ascii="Times New Roman" w:hAnsi="Times New Roman"/>
          <w:sz w:val="28"/>
          <w:szCs w:val="28"/>
        </w:rPr>
        <w:t>.: «</w:t>
      </w:r>
      <w:proofErr w:type="gramEnd"/>
      <w:r w:rsidR="00E17579" w:rsidRPr="00256B0A">
        <w:rPr>
          <w:rFonts w:ascii="Times New Roman" w:hAnsi="Times New Roman"/>
          <w:sz w:val="28"/>
          <w:szCs w:val="28"/>
        </w:rPr>
        <w:t xml:space="preserve">Детство-пресс», 2010. 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17579" w:rsidRPr="00256B0A">
        <w:rPr>
          <w:rFonts w:ascii="Times New Roman" w:hAnsi="Times New Roman"/>
          <w:sz w:val="28"/>
          <w:szCs w:val="28"/>
        </w:rPr>
        <w:t xml:space="preserve">.Минкевич Л.В. Математика в детском саду. Старшая группа. – М.: </w:t>
      </w:r>
      <w:r>
        <w:rPr>
          <w:rFonts w:ascii="Times New Roman" w:hAnsi="Times New Roman"/>
          <w:sz w:val="28"/>
          <w:szCs w:val="28"/>
        </w:rPr>
        <w:t>Издательство «Скрипторий 2003».</w:t>
      </w:r>
    </w:p>
    <w:p w:rsidR="00E17579" w:rsidRPr="00256B0A" w:rsidRDefault="00256B0A" w:rsidP="00256B0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E17579" w:rsidRPr="00256B0A">
        <w:rPr>
          <w:rFonts w:ascii="Times New Roman" w:hAnsi="Times New Roman"/>
          <w:sz w:val="28"/>
          <w:szCs w:val="28"/>
        </w:rPr>
        <w:t xml:space="preserve">.Минкевич Л.В. Математика в детском саду. Подготовительная к школе группа. – М.: Издательство «Скрипторий 2003», 2011. </w:t>
      </w:r>
    </w:p>
    <w:p w:rsidR="00E17579" w:rsidRPr="00256B0A" w:rsidRDefault="00E17579" w:rsidP="00256B0A">
      <w:pPr>
        <w:pStyle w:val="a7"/>
        <w:rPr>
          <w:rFonts w:ascii="Times New Roman" w:hAnsi="Times New Roman"/>
          <w:sz w:val="28"/>
          <w:szCs w:val="28"/>
        </w:rPr>
      </w:pPr>
      <w:r w:rsidRPr="00256B0A">
        <w:rPr>
          <w:rFonts w:ascii="Times New Roman" w:hAnsi="Times New Roman"/>
          <w:sz w:val="28"/>
          <w:szCs w:val="28"/>
        </w:rPr>
        <w:t>1</w:t>
      </w:r>
      <w:r w:rsidR="00256B0A">
        <w:rPr>
          <w:rFonts w:ascii="Times New Roman" w:hAnsi="Times New Roman"/>
          <w:sz w:val="28"/>
          <w:szCs w:val="28"/>
        </w:rPr>
        <w:t>4</w:t>
      </w:r>
      <w:r w:rsidRPr="00256B0A">
        <w:rPr>
          <w:rFonts w:ascii="Times New Roman" w:hAnsi="Times New Roman"/>
          <w:sz w:val="28"/>
          <w:szCs w:val="28"/>
        </w:rPr>
        <w:t>.Михайлова З.А., Иоффе Э.Н. Математика от трёх до семи: Учебно-методическое пособие для воспитателей детских садов / Авт</w:t>
      </w:r>
      <w:proofErr w:type="gramStart"/>
      <w:r w:rsidRPr="00256B0A">
        <w:rPr>
          <w:rFonts w:ascii="Times New Roman" w:hAnsi="Times New Roman"/>
          <w:sz w:val="28"/>
          <w:szCs w:val="28"/>
        </w:rPr>
        <w:t>.с</w:t>
      </w:r>
      <w:proofErr w:type="gramEnd"/>
      <w:r w:rsidRPr="00256B0A">
        <w:rPr>
          <w:rFonts w:ascii="Times New Roman" w:hAnsi="Times New Roman"/>
          <w:sz w:val="28"/>
          <w:szCs w:val="28"/>
        </w:rPr>
        <w:t xml:space="preserve">ост. З.А. Михайлова, Э.Н. Иоффе; Худ. И.Н. </w:t>
      </w:r>
      <w:proofErr w:type="spellStart"/>
      <w:r w:rsidRPr="00256B0A">
        <w:rPr>
          <w:rFonts w:ascii="Times New Roman" w:hAnsi="Times New Roman"/>
          <w:sz w:val="28"/>
          <w:szCs w:val="28"/>
        </w:rPr>
        <w:t>Ржевцева</w:t>
      </w:r>
      <w:proofErr w:type="spellEnd"/>
      <w:r w:rsidRPr="00256B0A">
        <w:rPr>
          <w:rFonts w:ascii="Times New Roman" w:hAnsi="Times New Roman"/>
          <w:sz w:val="28"/>
          <w:szCs w:val="28"/>
        </w:rPr>
        <w:t>. – СПб</w:t>
      </w:r>
      <w:proofErr w:type="gramStart"/>
      <w:r w:rsidRPr="00256B0A">
        <w:rPr>
          <w:rFonts w:ascii="Times New Roman" w:hAnsi="Times New Roman"/>
          <w:sz w:val="28"/>
          <w:szCs w:val="28"/>
        </w:rPr>
        <w:t>.: «</w:t>
      </w:r>
      <w:proofErr w:type="gramEnd"/>
      <w:r w:rsidRPr="00256B0A">
        <w:rPr>
          <w:rFonts w:ascii="Times New Roman" w:hAnsi="Times New Roman"/>
          <w:sz w:val="28"/>
          <w:szCs w:val="28"/>
        </w:rPr>
        <w:t xml:space="preserve">Детство-пресс», 2010. </w:t>
      </w:r>
    </w:p>
    <w:p w:rsidR="00E17579" w:rsidRPr="00256B0A" w:rsidRDefault="00E17579" w:rsidP="00256B0A">
      <w:pPr>
        <w:pStyle w:val="a7"/>
        <w:rPr>
          <w:rFonts w:ascii="Times New Roman" w:hAnsi="Times New Roman"/>
          <w:sz w:val="28"/>
          <w:szCs w:val="28"/>
        </w:rPr>
      </w:pPr>
      <w:r w:rsidRPr="00256B0A">
        <w:rPr>
          <w:rFonts w:ascii="Times New Roman" w:hAnsi="Times New Roman"/>
          <w:sz w:val="28"/>
          <w:szCs w:val="28"/>
        </w:rPr>
        <w:t>1</w:t>
      </w:r>
      <w:r w:rsidR="00256B0A">
        <w:rPr>
          <w:rFonts w:ascii="Times New Roman" w:hAnsi="Times New Roman"/>
          <w:sz w:val="28"/>
          <w:szCs w:val="28"/>
        </w:rPr>
        <w:t>5</w:t>
      </w:r>
      <w:r w:rsidRPr="00256B0A">
        <w:rPr>
          <w:rFonts w:ascii="Times New Roman" w:hAnsi="Times New Roman"/>
          <w:sz w:val="28"/>
          <w:szCs w:val="28"/>
        </w:rPr>
        <w:t xml:space="preserve">.Новикова В.П. Математика в детском саду. Старший дошкольный возраст. – 2-е изд., </w:t>
      </w:r>
      <w:proofErr w:type="spellStart"/>
      <w:r w:rsidRPr="00256B0A">
        <w:rPr>
          <w:rFonts w:ascii="Times New Roman" w:hAnsi="Times New Roman"/>
          <w:sz w:val="28"/>
          <w:szCs w:val="28"/>
        </w:rPr>
        <w:t>испр</w:t>
      </w:r>
      <w:proofErr w:type="spellEnd"/>
      <w:r w:rsidRPr="00256B0A">
        <w:rPr>
          <w:rFonts w:ascii="Times New Roman" w:hAnsi="Times New Roman"/>
          <w:sz w:val="28"/>
          <w:szCs w:val="28"/>
        </w:rPr>
        <w:t>. И доп. – М.: Мозаика-Синтез, 2005</w:t>
      </w:r>
      <w:r w:rsidR="00256B0A">
        <w:rPr>
          <w:rFonts w:ascii="Times New Roman" w:hAnsi="Times New Roman"/>
          <w:sz w:val="28"/>
          <w:szCs w:val="28"/>
        </w:rPr>
        <w:t>.</w:t>
      </w:r>
    </w:p>
    <w:p w:rsidR="00E17579" w:rsidRPr="00E17579" w:rsidRDefault="00E17579" w:rsidP="0084321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6515FC" w:rsidRPr="005C4138" w:rsidRDefault="006515FC" w:rsidP="008432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FE4" w:rsidRPr="005C4138" w:rsidRDefault="00680FE4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680FE4" w:rsidRPr="005C4138" w:rsidRDefault="00680FE4" w:rsidP="0084321C">
      <w:pPr>
        <w:pStyle w:val="Standard"/>
        <w:rPr>
          <w:rFonts w:ascii="Times New Roman" w:hAnsi="Times New Roman" w:cs="Times New Roman"/>
          <w:sz w:val="28"/>
          <w:szCs w:val="28"/>
        </w:rPr>
      </w:pPr>
    </w:p>
    <w:sectPr w:rsidR="00680FE4" w:rsidRPr="005C4138" w:rsidSect="00C5096B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E83" w:rsidRDefault="00C91E83" w:rsidP="00C5096B">
      <w:pPr>
        <w:spacing w:after="0" w:line="240" w:lineRule="auto"/>
      </w:pPr>
      <w:r>
        <w:separator/>
      </w:r>
    </w:p>
  </w:endnote>
  <w:endnote w:type="continuationSeparator" w:id="0">
    <w:p w:rsidR="00C91E83" w:rsidRDefault="00C91E83" w:rsidP="00C5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26882"/>
      <w:docPartObj>
        <w:docPartGallery w:val="Page Numbers (Bottom of Page)"/>
        <w:docPartUnique/>
      </w:docPartObj>
    </w:sdtPr>
    <w:sdtEndPr/>
    <w:sdtContent>
      <w:p w:rsidR="00C5096B" w:rsidRDefault="007B261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C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096B" w:rsidRDefault="00C509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E83" w:rsidRDefault="00C91E83" w:rsidP="00C5096B">
      <w:pPr>
        <w:spacing w:after="0" w:line="240" w:lineRule="auto"/>
      </w:pPr>
      <w:r>
        <w:separator/>
      </w:r>
    </w:p>
  </w:footnote>
  <w:footnote w:type="continuationSeparator" w:id="0">
    <w:p w:rsidR="00C91E83" w:rsidRDefault="00C91E83" w:rsidP="00C50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2E69"/>
    <w:multiLevelType w:val="hybridMultilevel"/>
    <w:tmpl w:val="3F0E6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C0853"/>
    <w:multiLevelType w:val="hybridMultilevel"/>
    <w:tmpl w:val="9A14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E4D3D"/>
    <w:multiLevelType w:val="multilevel"/>
    <w:tmpl w:val="E214B5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/>
      </w:rPr>
    </w:lvl>
  </w:abstractNum>
  <w:abstractNum w:abstractNumId="3">
    <w:nsid w:val="186F04FA"/>
    <w:multiLevelType w:val="multilevel"/>
    <w:tmpl w:val="532C124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>
    <w:nsid w:val="2D350284"/>
    <w:multiLevelType w:val="multilevel"/>
    <w:tmpl w:val="6F520FE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2E9E1609"/>
    <w:multiLevelType w:val="multilevel"/>
    <w:tmpl w:val="093CB0E4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6">
    <w:nsid w:val="335D338F"/>
    <w:multiLevelType w:val="multilevel"/>
    <w:tmpl w:val="5AE67D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8A95F4D"/>
    <w:multiLevelType w:val="multilevel"/>
    <w:tmpl w:val="D5387A4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3B002A1C"/>
    <w:multiLevelType w:val="multilevel"/>
    <w:tmpl w:val="D5D6E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3265075"/>
    <w:multiLevelType w:val="multilevel"/>
    <w:tmpl w:val="A1385BC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>
    <w:nsid w:val="4B9B3D88"/>
    <w:multiLevelType w:val="multilevel"/>
    <w:tmpl w:val="778801F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1">
    <w:nsid w:val="4E013BD0"/>
    <w:multiLevelType w:val="hybridMultilevel"/>
    <w:tmpl w:val="91805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75DA0"/>
    <w:multiLevelType w:val="multilevel"/>
    <w:tmpl w:val="BDFCE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EE076C1"/>
    <w:multiLevelType w:val="multilevel"/>
    <w:tmpl w:val="46CA1DC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4">
    <w:nsid w:val="5FAE7351"/>
    <w:multiLevelType w:val="hybridMultilevel"/>
    <w:tmpl w:val="4FF27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2"/>
  </w:num>
  <w:num w:numId="15">
    <w:abstractNumId w:val="0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775"/>
    <w:rsid w:val="00034E27"/>
    <w:rsid w:val="000C7CA6"/>
    <w:rsid w:val="00164138"/>
    <w:rsid w:val="00184BB4"/>
    <w:rsid w:val="001F67E6"/>
    <w:rsid w:val="00203756"/>
    <w:rsid w:val="002339A5"/>
    <w:rsid w:val="00256B0A"/>
    <w:rsid w:val="00370DF4"/>
    <w:rsid w:val="0042456C"/>
    <w:rsid w:val="004263A5"/>
    <w:rsid w:val="004C4175"/>
    <w:rsid w:val="0054193C"/>
    <w:rsid w:val="00557E7C"/>
    <w:rsid w:val="00560560"/>
    <w:rsid w:val="005B277F"/>
    <w:rsid w:val="005C4138"/>
    <w:rsid w:val="005E2D9B"/>
    <w:rsid w:val="006515FC"/>
    <w:rsid w:val="00680FE4"/>
    <w:rsid w:val="006C36B4"/>
    <w:rsid w:val="006C6570"/>
    <w:rsid w:val="006D7F25"/>
    <w:rsid w:val="006E42EA"/>
    <w:rsid w:val="00784976"/>
    <w:rsid w:val="007A690E"/>
    <w:rsid w:val="007B2616"/>
    <w:rsid w:val="0084321C"/>
    <w:rsid w:val="00872683"/>
    <w:rsid w:val="00894775"/>
    <w:rsid w:val="008B6219"/>
    <w:rsid w:val="00921BAD"/>
    <w:rsid w:val="00953799"/>
    <w:rsid w:val="00960471"/>
    <w:rsid w:val="009A2F39"/>
    <w:rsid w:val="00B6607B"/>
    <w:rsid w:val="00B729AA"/>
    <w:rsid w:val="00B91C25"/>
    <w:rsid w:val="00BB66A6"/>
    <w:rsid w:val="00C058BC"/>
    <w:rsid w:val="00C20AE9"/>
    <w:rsid w:val="00C5096B"/>
    <w:rsid w:val="00C91E83"/>
    <w:rsid w:val="00D33980"/>
    <w:rsid w:val="00D96911"/>
    <w:rsid w:val="00DA1378"/>
    <w:rsid w:val="00DC6FBC"/>
    <w:rsid w:val="00E138BE"/>
    <w:rsid w:val="00E172FC"/>
    <w:rsid w:val="00E17579"/>
    <w:rsid w:val="00E51975"/>
    <w:rsid w:val="00E66D38"/>
    <w:rsid w:val="00E95344"/>
    <w:rsid w:val="00EF168B"/>
    <w:rsid w:val="00F10251"/>
    <w:rsid w:val="00F108B5"/>
    <w:rsid w:val="00F12136"/>
    <w:rsid w:val="00F50E11"/>
    <w:rsid w:val="00FE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560"/>
  </w:style>
  <w:style w:type="paragraph" w:styleId="1">
    <w:name w:val="heading 1"/>
    <w:basedOn w:val="a"/>
    <w:next w:val="a"/>
    <w:link w:val="10"/>
    <w:uiPriority w:val="9"/>
    <w:qFormat/>
    <w:rsid w:val="00C509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05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77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94775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42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50E11"/>
    <w:pPr>
      <w:suppressLineNumbers/>
    </w:pPr>
  </w:style>
  <w:style w:type="paragraph" w:styleId="a6">
    <w:name w:val="List Paragraph"/>
    <w:basedOn w:val="a"/>
    <w:uiPriority w:val="34"/>
    <w:qFormat/>
    <w:rsid w:val="000C7CA6"/>
    <w:pPr>
      <w:ind w:left="720"/>
      <w:contextualSpacing/>
    </w:pPr>
  </w:style>
  <w:style w:type="paragraph" w:styleId="a7">
    <w:name w:val="No Spacing"/>
    <w:uiPriority w:val="99"/>
    <w:qFormat/>
    <w:rsid w:val="00E95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53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E95344"/>
  </w:style>
  <w:style w:type="character" w:customStyle="1" w:styleId="20">
    <w:name w:val="Заголовок 2 Знак"/>
    <w:basedOn w:val="a0"/>
    <w:link w:val="2"/>
    <w:uiPriority w:val="9"/>
    <w:rsid w:val="00C058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C058BC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C5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5096B"/>
  </w:style>
  <w:style w:type="paragraph" w:styleId="ab">
    <w:name w:val="footer"/>
    <w:basedOn w:val="a"/>
    <w:link w:val="ac"/>
    <w:uiPriority w:val="99"/>
    <w:unhideWhenUsed/>
    <w:rsid w:val="00C5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096B"/>
  </w:style>
  <w:style w:type="character" w:customStyle="1" w:styleId="10">
    <w:name w:val="Заголовок 1 Знак"/>
    <w:basedOn w:val="a0"/>
    <w:link w:val="1"/>
    <w:uiPriority w:val="9"/>
    <w:rsid w:val="00C509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C5096B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C5096B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74851-C9F5-4549-BD84-4BE0F341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</cp:lastModifiedBy>
  <cp:revision>22</cp:revision>
  <cp:lastPrinted>2017-10-08T13:29:00Z</cp:lastPrinted>
  <dcterms:created xsi:type="dcterms:W3CDTF">2016-09-29T01:08:00Z</dcterms:created>
  <dcterms:modified xsi:type="dcterms:W3CDTF">2021-10-17T23:56:00Z</dcterms:modified>
</cp:coreProperties>
</file>